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2A" w:rsidRDefault="009D4B8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3.35pt;margin-top:267.35pt;width:197.3pt;height:489.3pt;z-index:251658240">
            <v:textbox>
              <w:txbxContent>
                <w:p w:rsidR="009D4B89" w:rsidRPr="009D4B89" w:rsidRDefault="009D4B89" w:rsidP="009D4B89">
                  <w:r w:rsidRPr="009D4B89">
                    <w:t xml:space="preserve">Each contestant in the Hunger Games has a coach who helps them to win. You </w:t>
                  </w:r>
                  <w:r w:rsidRPr="009D4B89">
                    <w:rPr>
                      <w:b/>
                      <w:bCs/>
                      <w:u w:val="single"/>
                    </w:rPr>
                    <w:t>MUST</w:t>
                  </w:r>
                  <w:r w:rsidRPr="009D4B89">
                    <w:t xml:space="preserve"> write a guide in which you explain to </w:t>
                  </w:r>
                  <w:proofErr w:type="spellStart"/>
                  <w:r w:rsidRPr="009D4B89">
                    <w:t>Katniss</w:t>
                  </w:r>
                  <w:proofErr w:type="spellEnd"/>
                  <w:r w:rsidRPr="009D4B89">
                    <w:t xml:space="preserve"> how to survive the Hunger Games. </w:t>
                  </w:r>
                </w:p>
                <w:p w:rsidR="009D4B89" w:rsidRPr="009D4B89" w:rsidRDefault="009D4B89" w:rsidP="009D4B89">
                  <w:r w:rsidRPr="009D4B89">
                    <w:t xml:space="preserve">You </w:t>
                  </w:r>
                  <w:r w:rsidRPr="009D4B89">
                    <w:rPr>
                      <w:b/>
                      <w:bCs/>
                      <w:u w:val="single"/>
                    </w:rPr>
                    <w:t>SHOULD</w:t>
                  </w:r>
                  <w:r w:rsidRPr="009D4B89">
                    <w:t xml:space="preserve"> base your guide on the different parts of the arena and explain why </w:t>
                  </w:r>
                  <w:proofErr w:type="spellStart"/>
                  <w:r w:rsidRPr="009D4B89">
                    <w:t>Katniss</w:t>
                  </w:r>
                  <w:proofErr w:type="spellEnd"/>
                  <w:r w:rsidRPr="009D4B89">
                    <w:t xml:space="preserve"> should trust your judgement.</w:t>
                  </w:r>
                </w:p>
                <w:p w:rsidR="009D4B89" w:rsidRPr="009D4B89" w:rsidRDefault="009D4B89" w:rsidP="009D4B89">
                  <w:r w:rsidRPr="009D4B89">
                    <w:t>(</w:t>
                  </w:r>
                  <w:proofErr w:type="gramStart"/>
                  <w:r w:rsidRPr="009D4B89">
                    <w:t>e.g</w:t>
                  </w:r>
                  <w:proofErr w:type="gramEnd"/>
                  <w:r w:rsidRPr="009D4B89">
                    <w:t xml:space="preserve">. you should hide in the caves because this will offer you shelter..) </w:t>
                  </w:r>
                </w:p>
                <w:p w:rsidR="009D4B89" w:rsidRPr="009D4B89" w:rsidRDefault="009D4B89" w:rsidP="009D4B89">
                  <w:r w:rsidRPr="009D4B89">
                    <w:t xml:space="preserve">You </w:t>
                  </w:r>
                  <w:r w:rsidRPr="009D4B89">
                    <w:rPr>
                      <w:b/>
                      <w:bCs/>
                      <w:u w:val="single"/>
                    </w:rPr>
                    <w:t>COULD</w:t>
                  </w:r>
                  <w:r w:rsidRPr="009D4B89">
                    <w:t xml:space="preserve"> split the guide into different survival sections (food, shelter, weapons) </w:t>
                  </w:r>
                </w:p>
                <w:p w:rsidR="009D4B89" w:rsidRDefault="009D4B89"/>
                <w:p w:rsidR="009D4B89" w:rsidRPr="009D4B89" w:rsidRDefault="009D4B89" w:rsidP="009D4B89">
                  <w:r w:rsidRPr="009D4B89">
                    <w:rPr>
                      <w:b/>
                      <w:bCs/>
                      <w:u w:val="single"/>
                    </w:rPr>
                    <w:t>Top Tips: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 xml:space="preserve">Give </w:t>
                  </w:r>
                  <w:r w:rsidRPr="009D4B89">
                    <w:rPr>
                      <w:b/>
                      <w:bCs/>
                    </w:rPr>
                    <w:t xml:space="preserve">reasons 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>Break down the topic in more detail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 xml:space="preserve">Be either balanced and factual </w:t>
                  </w:r>
                  <w:r w:rsidRPr="009D4B89">
                    <w:rPr>
                      <w:b/>
                      <w:bCs/>
                    </w:rPr>
                    <w:t>or</w:t>
                  </w:r>
                  <w:r w:rsidRPr="009D4B89">
                    <w:t xml:space="preserve"> emotional and subjective – but not both! 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 xml:space="preserve">Use </w:t>
                  </w:r>
                  <w:r w:rsidRPr="009D4B89">
                    <w:rPr>
                      <w:b/>
                      <w:bCs/>
                    </w:rPr>
                    <w:t>evidence</w:t>
                  </w:r>
                  <w:r w:rsidRPr="009D4B89">
                    <w:t xml:space="preserve"> to support your points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>Use connectives</w:t>
                  </w:r>
                </w:p>
                <w:p w:rsidR="009D4B89" w:rsidRPr="009D4B89" w:rsidRDefault="009D4B89" w:rsidP="009D4B89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9D4B89">
                    <w:t>Consider your audience</w:t>
                  </w:r>
                </w:p>
                <w:p w:rsidR="009D4B89" w:rsidRDefault="009D4B89"/>
              </w:txbxContent>
            </v:textbox>
          </v:shape>
        </w:pict>
      </w:r>
      <w:r w:rsidRPr="009D4B89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65pt;height:282.65pt" o:ole="">
            <v:imagedata r:id="rId5" o:title=""/>
          </v:shape>
          <o:OLEObject Type="Embed" ProgID="PowerPoint.Show.12" ShapeID="_x0000_i1025" DrawAspect="Content" ObjectID="_1450092370" r:id="rId6"/>
        </w:object>
      </w:r>
    </w:p>
    <w:p w:rsidR="009D4B89" w:rsidRDefault="009D4B89">
      <w:r w:rsidRPr="009D4B89">
        <w:object w:dxaOrig="7199" w:dyaOrig="5399">
          <v:shape id="_x0000_i1028" type="#_x0000_t75" style="width:297.35pt;height:223.35pt" o:ole="">
            <v:imagedata r:id="rId7" o:title=""/>
          </v:shape>
          <o:OLEObject Type="Embed" ProgID="PowerPoint.Slide.12" ShapeID="_x0000_i1028" DrawAspect="Content" ObjectID="_1450092371" r:id="rId8"/>
        </w:object>
      </w:r>
      <w:r w:rsidRPr="009D4B89">
        <w:object w:dxaOrig="7199" w:dyaOrig="5399">
          <v:shape id="_x0000_i1033" type="#_x0000_t75" style="width:309.35pt;height:232pt" o:ole="">
            <v:imagedata r:id="rId9" o:title=""/>
          </v:shape>
          <o:OLEObject Type="Embed" ProgID="PowerPoint.Slide.12" ShapeID="_x0000_i1033" DrawAspect="Content" ObjectID="_1450092372" r:id="rId10"/>
        </w:object>
      </w:r>
    </w:p>
    <w:sectPr w:rsidR="009D4B89" w:rsidSect="009D4B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20B90"/>
    <w:multiLevelType w:val="hybridMultilevel"/>
    <w:tmpl w:val="A86CE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D4B89"/>
    <w:rsid w:val="0011669E"/>
    <w:rsid w:val="002158C5"/>
    <w:rsid w:val="0054432A"/>
    <w:rsid w:val="009D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32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4B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Office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</cp:revision>
  <dcterms:created xsi:type="dcterms:W3CDTF">2014-01-01T14:37:00Z</dcterms:created>
  <dcterms:modified xsi:type="dcterms:W3CDTF">2014-01-01T14:40:00Z</dcterms:modified>
</cp:coreProperties>
</file>