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9" w:type="dxa"/>
        <w:tblLook w:val="04A0" w:firstRow="1" w:lastRow="0" w:firstColumn="1" w:lastColumn="0" w:noHBand="0" w:noVBand="1"/>
      </w:tblPr>
      <w:tblGrid>
        <w:gridCol w:w="906"/>
        <w:gridCol w:w="46"/>
        <w:gridCol w:w="3348"/>
        <w:gridCol w:w="1064"/>
        <w:gridCol w:w="1003"/>
        <w:gridCol w:w="1702"/>
        <w:gridCol w:w="2710"/>
      </w:tblGrid>
      <w:tr w:rsidR="00611600" w:rsidTr="00B4036E">
        <w:trPr>
          <w:trHeight w:val="258"/>
        </w:trPr>
        <w:tc>
          <w:tcPr>
            <w:tcW w:w="10779" w:type="dxa"/>
            <w:gridSpan w:val="7"/>
          </w:tcPr>
          <w:p w:rsidR="00611600" w:rsidRDefault="00611600" w:rsidP="00FE7D37">
            <w:pPr>
              <w:jc w:val="center"/>
            </w:pPr>
            <w:r w:rsidRPr="00611600">
              <w:rPr>
                <w:sz w:val="40"/>
              </w:rPr>
              <w:t xml:space="preserve">Quotation Application </w:t>
            </w:r>
            <w:r w:rsidR="00FE7D37">
              <w:rPr>
                <w:sz w:val="40"/>
              </w:rPr>
              <w:t>#</w:t>
            </w:r>
            <w:r w:rsidR="00BC45CB">
              <w:rPr>
                <w:sz w:val="40"/>
              </w:rPr>
              <w:t xml:space="preserve"> </w:t>
            </w:r>
            <w:r w:rsidR="004A3886">
              <w:rPr>
                <w:sz w:val="40"/>
              </w:rPr>
              <w:t>3</w:t>
            </w:r>
          </w:p>
        </w:tc>
      </w:tr>
      <w:tr w:rsidR="00611600" w:rsidTr="00B4036E">
        <w:trPr>
          <w:trHeight w:val="265"/>
        </w:trPr>
        <w:tc>
          <w:tcPr>
            <w:tcW w:w="10779" w:type="dxa"/>
            <w:gridSpan w:val="7"/>
          </w:tcPr>
          <w:p w:rsidR="00611600" w:rsidRPr="00BC45CB" w:rsidRDefault="00611600" w:rsidP="00611600">
            <w:pPr>
              <w:jc w:val="center"/>
              <w:rPr>
                <w:b/>
              </w:rPr>
            </w:pPr>
            <w:r w:rsidRPr="00BC45CB">
              <w:rPr>
                <w:b/>
                <w:sz w:val="28"/>
              </w:rPr>
              <w:t>Literature Paper 1</w:t>
            </w:r>
          </w:p>
        </w:tc>
      </w:tr>
      <w:tr w:rsidR="00611600" w:rsidTr="005C29AB">
        <w:trPr>
          <w:trHeight w:val="1120"/>
        </w:trPr>
        <w:tc>
          <w:tcPr>
            <w:tcW w:w="5364" w:type="dxa"/>
            <w:gridSpan w:val="4"/>
          </w:tcPr>
          <w:p w:rsidR="00457F5F" w:rsidRPr="00BC45CB" w:rsidRDefault="00611600" w:rsidP="00457F5F">
            <w:pPr>
              <w:jc w:val="center"/>
              <w:rPr>
                <w:u w:val="single"/>
              </w:rPr>
            </w:pPr>
            <w:r w:rsidRPr="00BC45CB">
              <w:rPr>
                <w:u w:val="single"/>
              </w:rPr>
              <w:t>Section A. ‘Macbeth’</w:t>
            </w:r>
            <w:r w:rsidR="00457F5F" w:rsidRPr="00BC45CB">
              <w:rPr>
                <w:u w:val="single"/>
              </w:rPr>
              <w:t xml:space="preserve">: </w:t>
            </w:r>
            <w:r w:rsidRPr="00BC45CB">
              <w:rPr>
                <w:u w:val="single"/>
              </w:rPr>
              <w:t xml:space="preserve">Extract from </w:t>
            </w:r>
            <w:r w:rsidR="005C29AB">
              <w:rPr>
                <w:u w:val="single"/>
              </w:rPr>
              <w:t>2.2</w:t>
            </w:r>
            <w:r w:rsidRPr="00BC45CB">
              <w:rPr>
                <w:u w:val="single"/>
              </w:rPr>
              <w:t xml:space="preserve">. </w:t>
            </w:r>
          </w:p>
          <w:p w:rsidR="00611600" w:rsidRDefault="00611600" w:rsidP="00457F5F">
            <w:pPr>
              <w:jc w:val="center"/>
            </w:pPr>
            <w:r>
              <w:t xml:space="preserve">Starting with this extract, how does Shakespeare present </w:t>
            </w:r>
            <w:r w:rsidR="005C29AB">
              <w:t>ideas about life and death in ‘Macbeth’</w:t>
            </w:r>
            <w:r w:rsidR="00F63934">
              <w:t>?</w:t>
            </w:r>
          </w:p>
          <w:p w:rsidR="00B4036E" w:rsidRDefault="00611600" w:rsidP="005C29AB">
            <w:pPr>
              <w:jc w:val="center"/>
            </w:pPr>
            <w:r>
              <w:t>Extract:</w:t>
            </w:r>
            <w:r w:rsidR="005C29AB">
              <w:t xml:space="preserve"> </w:t>
            </w:r>
            <w:r w:rsidR="00F63934">
              <w:t>“</w:t>
            </w:r>
            <w:r w:rsidR="005C29AB">
              <w:t>Macbeth does murder sleep … innocent sleep</w:t>
            </w:r>
            <w:r w:rsidR="00220F32">
              <w:t>”</w:t>
            </w:r>
          </w:p>
        </w:tc>
        <w:tc>
          <w:tcPr>
            <w:tcW w:w="5415" w:type="dxa"/>
            <w:gridSpan w:val="3"/>
          </w:tcPr>
          <w:p w:rsidR="00F63934" w:rsidRDefault="00611600" w:rsidP="00457F5F">
            <w:pPr>
              <w:jc w:val="center"/>
            </w:pPr>
            <w:r w:rsidRPr="00BC45CB">
              <w:rPr>
                <w:u w:val="single"/>
              </w:rPr>
              <w:t>Section B. ‘</w:t>
            </w:r>
            <w:r w:rsidR="00FE7D37">
              <w:rPr>
                <w:u w:val="single"/>
              </w:rPr>
              <w:t>Jekyll and Hyde’: Chapter 9</w:t>
            </w:r>
            <w:r w:rsidRPr="00BC45CB">
              <w:rPr>
                <w:u w:val="single"/>
              </w:rPr>
              <w:t>.</w:t>
            </w:r>
            <w:r w:rsidR="00457F5F">
              <w:t xml:space="preserve"> </w:t>
            </w:r>
          </w:p>
          <w:p w:rsidR="00FE7D37" w:rsidRDefault="00FE7D37" w:rsidP="00FE7D37">
            <w:pPr>
              <w:jc w:val="center"/>
            </w:pPr>
            <w:r>
              <w:t>H</w:t>
            </w:r>
            <w:r w:rsidRPr="00FE7D37">
              <w:t>ow does Stevenson present Hyde as a character to be feared</w:t>
            </w:r>
            <w:r>
              <w:t xml:space="preserve"> in this extract and in the novel as a whole? </w:t>
            </w:r>
          </w:p>
          <w:p w:rsidR="005C29AB" w:rsidRDefault="00F63934" w:rsidP="00FE7D37">
            <w:pPr>
              <w:jc w:val="center"/>
            </w:pPr>
            <w:r>
              <w:t xml:space="preserve">Extract: </w:t>
            </w:r>
            <w:r w:rsidR="00FE7D37">
              <w:t>‘These particulars struck me’ to ‘sombre excitement’</w:t>
            </w:r>
          </w:p>
        </w:tc>
      </w:tr>
      <w:tr w:rsidR="00A372B4" w:rsidTr="005C29AB">
        <w:trPr>
          <w:trHeight w:val="1202"/>
        </w:trPr>
        <w:tc>
          <w:tcPr>
            <w:tcW w:w="906" w:type="dxa"/>
            <w:vAlign w:val="center"/>
          </w:tcPr>
          <w:p w:rsidR="000533D3" w:rsidRDefault="000533D3" w:rsidP="000533D3">
            <w:pPr>
              <w:jc w:val="center"/>
            </w:pPr>
            <w:r>
              <w:t>Bigger Picture</w:t>
            </w:r>
          </w:p>
        </w:tc>
        <w:tc>
          <w:tcPr>
            <w:tcW w:w="4458" w:type="dxa"/>
            <w:gridSpan w:val="3"/>
          </w:tcPr>
          <w:p w:rsidR="000533D3" w:rsidRDefault="000533D3" w:rsidP="000533D3"/>
        </w:tc>
        <w:tc>
          <w:tcPr>
            <w:tcW w:w="1003" w:type="dxa"/>
            <w:vAlign w:val="center"/>
          </w:tcPr>
          <w:p w:rsidR="000533D3" w:rsidRDefault="000533D3" w:rsidP="000533D3">
            <w:pPr>
              <w:jc w:val="center"/>
            </w:pPr>
            <w:r>
              <w:t>Bigger Picture</w:t>
            </w:r>
          </w:p>
        </w:tc>
        <w:tc>
          <w:tcPr>
            <w:tcW w:w="4412" w:type="dxa"/>
            <w:gridSpan w:val="2"/>
          </w:tcPr>
          <w:p w:rsidR="000533D3" w:rsidRDefault="000533D3" w:rsidP="000533D3"/>
        </w:tc>
      </w:tr>
      <w:tr w:rsidR="00A372B4" w:rsidTr="005C29AB">
        <w:trPr>
          <w:trHeight w:val="820"/>
        </w:trPr>
        <w:tc>
          <w:tcPr>
            <w:tcW w:w="906" w:type="dxa"/>
            <w:vAlign w:val="center"/>
          </w:tcPr>
          <w:p w:rsidR="000533D3" w:rsidRDefault="000533D3" w:rsidP="000533D3">
            <w:pPr>
              <w:jc w:val="center"/>
            </w:pPr>
            <w:r>
              <w:t>Point &amp;</w:t>
            </w:r>
          </w:p>
          <w:p w:rsidR="000533D3" w:rsidRDefault="000533D3" w:rsidP="000533D3">
            <w:pPr>
              <w:jc w:val="center"/>
            </w:pPr>
            <w:r>
              <w:t>Quote</w:t>
            </w:r>
          </w:p>
        </w:tc>
        <w:tc>
          <w:tcPr>
            <w:tcW w:w="4458" w:type="dxa"/>
            <w:gridSpan w:val="3"/>
          </w:tcPr>
          <w:p w:rsidR="000533D3" w:rsidRDefault="000533D3" w:rsidP="000533D3"/>
        </w:tc>
        <w:tc>
          <w:tcPr>
            <w:tcW w:w="1003" w:type="dxa"/>
            <w:vAlign w:val="center"/>
          </w:tcPr>
          <w:p w:rsidR="000533D3" w:rsidRDefault="000533D3" w:rsidP="000533D3">
            <w:pPr>
              <w:jc w:val="center"/>
            </w:pPr>
            <w:r>
              <w:t>Point &amp;</w:t>
            </w:r>
          </w:p>
          <w:p w:rsidR="000533D3" w:rsidRDefault="000533D3" w:rsidP="000533D3">
            <w:pPr>
              <w:jc w:val="center"/>
            </w:pPr>
            <w:r>
              <w:t>Quote</w:t>
            </w:r>
          </w:p>
        </w:tc>
        <w:tc>
          <w:tcPr>
            <w:tcW w:w="4412" w:type="dxa"/>
            <w:gridSpan w:val="2"/>
          </w:tcPr>
          <w:p w:rsidR="000533D3" w:rsidRDefault="000533D3" w:rsidP="000533D3"/>
        </w:tc>
      </w:tr>
      <w:tr w:rsidR="00A372B4" w:rsidTr="005C29AB">
        <w:trPr>
          <w:trHeight w:val="886"/>
        </w:trPr>
        <w:tc>
          <w:tcPr>
            <w:tcW w:w="906" w:type="dxa"/>
            <w:vAlign w:val="center"/>
          </w:tcPr>
          <w:p w:rsidR="000533D3" w:rsidRDefault="000533D3" w:rsidP="000533D3">
            <w:pPr>
              <w:jc w:val="center"/>
            </w:pPr>
            <w:r>
              <w:t>Point &amp;</w:t>
            </w:r>
          </w:p>
          <w:p w:rsidR="000533D3" w:rsidRDefault="000533D3" w:rsidP="000533D3">
            <w:pPr>
              <w:jc w:val="center"/>
            </w:pPr>
            <w:r>
              <w:t>Quote</w:t>
            </w:r>
          </w:p>
        </w:tc>
        <w:tc>
          <w:tcPr>
            <w:tcW w:w="4458" w:type="dxa"/>
            <w:gridSpan w:val="3"/>
          </w:tcPr>
          <w:p w:rsidR="000533D3" w:rsidRDefault="000533D3" w:rsidP="000533D3"/>
        </w:tc>
        <w:tc>
          <w:tcPr>
            <w:tcW w:w="1003" w:type="dxa"/>
            <w:vAlign w:val="center"/>
          </w:tcPr>
          <w:p w:rsidR="000533D3" w:rsidRDefault="000533D3" w:rsidP="000533D3">
            <w:pPr>
              <w:jc w:val="center"/>
            </w:pPr>
            <w:r>
              <w:t>Point &amp;</w:t>
            </w:r>
          </w:p>
          <w:p w:rsidR="000533D3" w:rsidRDefault="000533D3" w:rsidP="000533D3">
            <w:pPr>
              <w:jc w:val="center"/>
            </w:pPr>
            <w:r>
              <w:t>Quote</w:t>
            </w:r>
          </w:p>
        </w:tc>
        <w:tc>
          <w:tcPr>
            <w:tcW w:w="4412" w:type="dxa"/>
            <w:gridSpan w:val="2"/>
          </w:tcPr>
          <w:p w:rsidR="000533D3" w:rsidRDefault="000533D3" w:rsidP="000533D3"/>
        </w:tc>
      </w:tr>
      <w:tr w:rsidR="00A372B4" w:rsidTr="005C29AB">
        <w:trPr>
          <w:trHeight w:val="820"/>
        </w:trPr>
        <w:tc>
          <w:tcPr>
            <w:tcW w:w="906" w:type="dxa"/>
            <w:vAlign w:val="center"/>
          </w:tcPr>
          <w:p w:rsidR="000533D3" w:rsidRDefault="000533D3" w:rsidP="000533D3">
            <w:pPr>
              <w:jc w:val="center"/>
            </w:pPr>
            <w:r>
              <w:t>Point &amp;</w:t>
            </w:r>
          </w:p>
          <w:p w:rsidR="000533D3" w:rsidRDefault="000533D3" w:rsidP="000533D3">
            <w:pPr>
              <w:jc w:val="center"/>
            </w:pPr>
            <w:r>
              <w:t>Quote</w:t>
            </w:r>
          </w:p>
        </w:tc>
        <w:tc>
          <w:tcPr>
            <w:tcW w:w="4458" w:type="dxa"/>
            <w:gridSpan w:val="3"/>
          </w:tcPr>
          <w:p w:rsidR="000533D3" w:rsidRDefault="000533D3" w:rsidP="000533D3"/>
        </w:tc>
        <w:tc>
          <w:tcPr>
            <w:tcW w:w="1003" w:type="dxa"/>
            <w:vAlign w:val="center"/>
          </w:tcPr>
          <w:p w:rsidR="000533D3" w:rsidRDefault="000533D3" w:rsidP="000533D3">
            <w:pPr>
              <w:jc w:val="center"/>
            </w:pPr>
            <w:r>
              <w:t>Point &amp;</w:t>
            </w:r>
          </w:p>
          <w:p w:rsidR="000533D3" w:rsidRDefault="000533D3" w:rsidP="000533D3">
            <w:pPr>
              <w:jc w:val="center"/>
            </w:pPr>
            <w:r>
              <w:t>Quote</w:t>
            </w:r>
          </w:p>
        </w:tc>
        <w:tc>
          <w:tcPr>
            <w:tcW w:w="4412" w:type="dxa"/>
            <w:gridSpan w:val="2"/>
          </w:tcPr>
          <w:p w:rsidR="000533D3" w:rsidRDefault="000533D3" w:rsidP="000533D3"/>
        </w:tc>
      </w:tr>
      <w:tr w:rsidR="00A372B4" w:rsidTr="005C29AB">
        <w:trPr>
          <w:trHeight w:val="886"/>
        </w:trPr>
        <w:tc>
          <w:tcPr>
            <w:tcW w:w="906" w:type="dxa"/>
            <w:vAlign w:val="center"/>
          </w:tcPr>
          <w:p w:rsidR="000533D3" w:rsidRDefault="000533D3" w:rsidP="000533D3">
            <w:pPr>
              <w:jc w:val="center"/>
            </w:pPr>
            <w:r>
              <w:t>Point &amp;</w:t>
            </w:r>
          </w:p>
          <w:p w:rsidR="000533D3" w:rsidRDefault="000533D3" w:rsidP="000533D3">
            <w:pPr>
              <w:jc w:val="center"/>
            </w:pPr>
            <w:r>
              <w:t>Quote</w:t>
            </w:r>
          </w:p>
        </w:tc>
        <w:tc>
          <w:tcPr>
            <w:tcW w:w="4458" w:type="dxa"/>
            <w:gridSpan w:val="3"/>
          </w:tcPr>
          <w:p w:rsidR="000533D3" w:rsidRDefault="000533D3" w:rsidP="000533D3"/>
        </w:tc>
        <w:tc>
          <w:tcPr>
            <w:tcW w:w="1003" w:type="dxa"/>
            <w:vAlign w:val="center"/>
          </w:tcPr>
          <w:p w:rsidR="000533D3" w:rsidRDefault="000533D3" w:rsidP="000533D3">
            <w:pPr>
              <w:jc w:val="center"/>
            </w:pPr>
            <w:r>
              <w:t>Point &amp;</w:t>
            </w:r>
          </w:p>
          <w:p w:rsidR="000533D3" w:rsidRDefault="000533D3" w:rsidP="000533D3">
            <w:pPr>
              <w:jc w:val="center"/>
            </w:pPr>
            <w:r>
              <w:t>Quote</w:t>
            </w:r>
          </w:p>
        </w:tc>
        <w:tc>
          <w:tcPr>
            <w:tcW w:w="4412" w:type="dxa"/>
            <w:gridSpan w:val="2"/>
          </w:tcPr>
          <w:p w:rsidR="000533D3" w:rsidRDefault="000533D3" w:rsidP="000533D3"/>
        </w:tc>
      </w:tr>
      <w:tr w:rsidR="000533D3" w:rsidTr="00B4036E">
        <w:trPr>
          <w:trHeight w:val="328"/>
        </w:trPr>
        <w:tc>
          <w:tcPr>
            <w:tcW w:w="10779" w:type="dxa"/>
            <w:gridSpan w:val="7"/>
          </w:tcPr>
          <w:p w:rsidR="000533D3" w:rsidRPr="00BC45CB" w:rsidRDefault="000533D3" w:rsidP="000533D3">
            <w:pPr>
              <w:jc w:val="center"/>
              <w:rPr>
                <w:b/>
              </w:rPr>
            </w:pPr>
            <w:r w:rsidRPr="00BC45CB">
              <w:rPr>
                <w:b/>
                <w:sz w:val="28"/>
              </w:rPr>
              <w:t>Literature</w:t>
            </w:r>
            <w:r w:rsidR="00BC45CB">
              <w:rPr>
                <w:b/>
                <w:sz w:val="28"/>
              </w:rPr>
              <w:t xml:space="preserve"> Paper 2</w:t>
            </w:r>
          </w:p>
        </w:tc>
      </w:tr>
      <w:tr w:rsidR="000533D3" w:rsidTr="005C29AB">
        <w:trPr>
          <w:trHeight w:val="787"/>
        </w:trPr>
        <w:tc>
          <w:tcPr>
            <w:tcW w:w="4300" w:type="dxa"/>
            <w:gridSpan w:val="3"/>
            <w:vMerge w:val="restart"/>
          </w:tcPr>
          <w:p w:rsidR="000533D3" w:rsidRDefault="000533D3" w:rsidP="000533D3">
            <w:pPr>
              <w:jc w:val="center"/>
            </w:pPr>
            <w:r w:rsidRPr="00BC45CB">
              <w:rPr>
                <w:u w:val="single"/>
              </w:rPr>
              <w:t>Section A. ‘</w:t>
            </w:r>
            <w:r w:rsidR="00FE7D37">
              <w:rPr>
                <w:u w:val="single"/>
              </w:rPr>
              <w:t>An Inspector Calls’</w:t>
            </w:r>
            <w:r>
              <w:t xml:space="preserve">: </w:t>
            </w:r>
          </w:p>
          <w:p w:rsidR="000533D3" w:rsidRDefault="00FE7D37" w:rsidP="000533D3">
            <w:pPr>
              <w:jc w:val="center"/>
            </w:pPr>
            <w:r w:rsidRPr="00FE7D37">
              <w:t xml:space="preserve">How does Priestley present Eric in </w:t>
            </w:r>
            <w:r>
              <w:t>‘</w:t>
            </w:r>
            <w:r w:rsidRPr="00FE7D37">
              <w:t>An Inspector Calls</w:t>
            </w:r>
            <w:r>
              <w:t>’</w:t>
            </w:r>
            <w:r w:rsidRPr="00FE7D37">
              <w:t>?</w:t>
            </w:r>
            <w:r>
              <w:t xml:space="preserve"> </w:t>
            </w:r>
            <w:r w:rsidR="000533D3" w:rsidRPr="00B4036E">
              <w:rPr>
                <w:b/>
              </w:rPr>
              <w:t>OR</w:t>
            </w:r>
          </w:p>
          <w:p w:rsidR="00FE7D37" w:rsidRDefault="00FE7D37" w:rsidP="004A3886">
            <w:pPr>
              <w:jc w:val="center"/>
            </w:pPr>
            <w:r w:rsidRPr="00FE7D37">
              <w:t xml:space="preserve">How does Priestley present different ideas about morality in </w:t>
            </w:r>
            <w:r>
              <w:t>‘</w:t>
            </w:r>
            <w:r w:rsidRPr="00FE7D37">
              <w:t>An Inspector Calls</w:t>
            </w:r>
            <w:r>
              <w:t>’</w:t>
            </w:r>
            <w:r w:rsidRPr="00FE7D37">
              <w:t>?</w:t>
            </w:r>
          </w:p>
          <w:p w:rsidR="000533D3" w:rsidRPr="000533D3" w:rsidRDefault="000533D3" w:rsidP="00FE7D37">
            <w:pPr>
              <w:jc w:val="center"/>
            </w:pPr>
            <w:r>
              <w:t xml:space="preserve">Circle question:          </w:t>
            </w:r>
            <w:r w:rsidR="00FE7D37">
              <w:t>Eric</w:t>
            </w:r>
            <w:r>
              <w:t xml:space="preserve">           </w:t>
            </w:r>
            <w:r w:rsidR="00FE7D37">
              <w:t>Morality</w:t>
            </w:r>
          </w:p>
        </w:tc>
        <w:tc>
          <w:tcPr>
            <w:tcW w:w="6479" w:type="dxa"/>
            <w:gridSpan w:val="4"/>
          </w:tcPr>
          <w:p w:rsidR="000533D3" w:rsidRPr="00BC45CB" w:rsidRDefault="000533D3" w:rsidP="000533D3">
            <w:pPr>
              <w:jc w:val="center"/>
              <w:rPr>
                <w:u w:val="single"/>
              </w:rPr>
            </w:pPr>
            <w:r w:rsidRPr="00BC45CB">
              <w:rPr>
                <w:u w:val="single"/>
              </w:rPr>
              <w:t xml:space="preserve">Section B. Power and Conflict Poetry </w:t>
            </w:r>
          </w:p>
          <w:p w:rsidR="000533D3" w:rsidRPr="00A372B4" w:rsidRDefault="000533D3" w:rsidP="004A3886">
            <w:pPr>
              <w:jc w:val="center"/>
            </w:pPr>
            <w:r>
              <w:t xml:space="preserve">Compare how poets present </w:t>
            </w:r>
            <w:r w:rsidR="004A3886">
              <w:t>changing</w:t>
            </w:r>
            <w:r w:rsidR="00E80698">
              <w:t xml:space="preserve"> or changed</w:t>
            </w:r>
            <w:r w:rsidR="004A3886">
              <w:t xml:space="preserve"> perspectives in ‘War Photographer’ and one other poem. </w:t>
            </w:r>
            <w:r>
              <w:t xml:space="preserve"> </w:t>
            </w:r>
          </w:p>
        </w:tc>
      </w:tr>
      <w:tr w:rsidR="004A3886" w:rsidTr="005C29AB">
        <w:trPr>
          <w:trHeight w:val="318"/>
        </w:trPr>
        <w:tc>
          <w:tcPr>
            <w:tcW w:w="4300" w:type="dxa"/>
            <w:gridSpan w:val="3"/>
            <w:vMerge/>
          </w:tcPr>
          <w:p w:rsidR="000533D3" w:rsidRDefault="000533D3" w:rsidP="000533D3">
            <w:pPr>
              <w:jc w:val="center"/>
            </w:pPr>
          </w:p>
        </w:tc>
        <w:tc>
          <w:tcPr>
            <w:tcW w:w="1064" w:type="dxa"/>
          </w:tcPr>
          <w:p w:rsidR="000533D3" w:rsidRDefault="000533D3" w:rsidP="000533D3">
            <w:pPr>
              <w:jc w:val="center"/>
            </w:pPr>
          </w:p>
        </w:tc>
        <w:tc>
          <w:tcPr>
            <w:tcW w:w="2705" w:type="dxa"/>
            <w:gridSpan w:val="2"/>
          </w:tcPr>
          <w:p w:rsidR="000533D3" w:rsidRPr="00346D43" w:rsidRDefault="00A372B4" w:rsidP="000533D3">
            <w:pPr>
              <w:jc w:val="center"/>
              <w:rPr>
                <w:b/>
              </w:rPr>
            </w:pPr>
            <w:r w:rsidRPr="00346D43">
              <w:rPr>
                <w:b/>
              </w:rPr>
              <w:t>Meaning and Ideas</w:t>
            </w:r>
          </w:p>
        </w:tc>
        <w:tc>
          <w:tcPr>
            <w:tcW w:w="2710" w:type="dxa"/>
          </w:tcPr>
          <w:p w:rsidR="000533D3" w:rsidRPr="00346D43" w:rsidRDefault="00A372B4" w:rsidP="000533D3">
            <w:pPr>
              <w:jc w:val="center"/>
              <w:rPr>
                <w:b/>
              </w:rPr>
            </w:pPr>
            <w:r w:rsidRPr="00346D43">
              <w:rPr>
                <w:b/>
              </w:rPr>
              <w:t>Structure and Language</w:t>
            </w:r>
          </w:p>
        </w:tc>
      </w:tr>
      <w:tr w:rsidR="004A3886" w:rsidTr="005C29AB">
        <w:trPr>
          <w:trHeight w:val="459"/>
        </w:trPr>
        <w:tc>
          <w:tcPr>
            <w:tcW w:w="4300" w:type="dxa"/>
            <w:gridSpan w:val="3"/>
            <w:vMerge/>
          </w:tcPr>
          <w:p w:rsidR="000533D3" w:rsidRDefault="000533D3" w:rsidP="000533D3">
            <w:pPr>
              <w:jc w:val="center"/>
            </w:pPr>
          </w:p>
        </w:tc>
        <w:tc>
          <w:tcPr>
            <w:tcW w:w="1064" w:type="dxa"/>
            <w:vMerge w:val="restart"/>
            <w:vAlign w:val="center"/>
          </w:tcPr>
          <w:p w:rsidR="000533D3" w:rsidRDefault="004A3886" w:rsidP="00346D43">
            <w:pPr>
              <w:jc w:val="center"/>
            </w:pPr>
            <w:r>
              <w:t xml:space="preserve">War </w:t>
            </w:r>
            <w:proofErr w:type="spellStart"/>
            <w:r>
              <w:t>Photogr</w:t>
            </w:r>
            <w:proofErr w:type="spellEnd"/>
            <w:r>
              <w:t xml:space="preserve">- </w:t>
            </w:r>
            <w:proofErr w:type="spellStart"/>
            <w:r>
              <w:t>apher</w:t>
            </w:r>
            <w:proofErr w:type="spellEnd"/>
          </w:p>
        </w:tc>
        <w:tc>
          <w:tcPr>
            <w:tcW w:w="2705" w:type="dxa"/>
            <w:gridSpan w:val="2"/>
            <w:vMerge w:val="restart"/>
          </w:tcPr>
          <w:p w:rsidR="00A372B4" w:rsidRDefault="00E80698" w:rsidP="00A372B4">
            <w:pPr>
              <w:jc w:val="center"/>
            </w:pPr>
            <w:r>
              <w:t>Perspective (P) shifts with place “Beirut” to “Rural England”. Perspective changes opinion- public’s “eyeballs prick” when faced with “a hundred agonies”</w:t>
            </w:r>
          </w:p>
        </w:tc>
        <w:tc>
          <w:tcPr>
            <w:tcW w:w="2710" w:type="dxa"/>
            <w:vMerge w:val="restart"/>
          </w:tcPr>
          <w:p w:rsidR="00A372B4" w:rsidRDefault="00E80698" w:rsidP="00E80698">
            <w:pPr>
              <w:jc w:val="center"/>
            </w:pPr>
            <w:r>
              <w:t xml:space="preserve">Caesuras and </w:t>
            </w:r>
            <w:proofErr w:type="spellStart"/>
            <w:r>
              <w:t>voltas</w:t>
            </w:r>
            <w:proofErr w:type="spellEnd"/>
            <w:r>
              <w:t xml:space="preserve"> to show changes in P – “something is happening.” Ironic/sarcastic tone/hype? Juxtaposes “tears” “beers” Metaphor: “flesh is grass” </w:t>
            </w:r>
          </w:p>
        </w:tc>
      </w:tr>
      <w:tr w:rsidR="004A3886" w:rsidTr="004A3886">
        <w:trPr>
          <w:trHeight w:val="629"/>
        </w:trPr>
        <w:tc>
          <w:tcPr>
            <w:tcW w:w="952" w:type="dxa"/>
            <w:gridSpan w:val="2"/>
            <w:vMerge w:val="restart"/>
            <w:vAlign w:val="center"/>
          </w:tcPr>
          <w:p w:rsidR="00A372B4" w:rsidRDefault="00A372B4" w:rsidP="000533D3">
            <w:pPr>
              <w:jc w:val="center"/>
            </w:pPr>
            <w:r>
              <w:t>Bigger Picture</w:t>
            </w:r>
          </w:p>
        </w:tc>
        <w:tc>
          <w:tcPr>
            <w:tcW w:w="3348" w:type="dxa"/>
            <w:vMerge w:val="restart"/>
          </w:tcPr>
          <w:p w:rsidR="00A372B4" w:rsidRPr="00611600" w:rsidRDefault="00A372B4" w:rsidP="000533D3">
            <w:pPr>
              <w:jc w:val="center"/>
              <w:rPr>
                <w:sz w:val="28"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vAlign w:val="center"/>
          </w:tcPr>
          <w:p w:rsidR="00A372B4" w:rsidRPr="00611600" w:rsidRDefault="00A372B4" w:rsidP="00A372B4">
            <w:pPr>
              <w:jc w:val="center"/>
              <w:rPr>
                <w:sz w:val="28"/>
              </w:rPr>
            </w:pPr>
          </w:p>
        </w:tc>
        <w:tc>
          <w:tcPr>
            <w:tcW w:w="2705" w:type="dxa"/>
            <w:gridSpan w:val="2"/>
            <w:vMerge/>
            <w:tcBorders>
              <w:bottom w:val="single" w:sz="4" w:space="0" w:color="auto"/>
            </w:tcBorders>
          </w:tcPr>
          <w:p w:rsidR="00A372B4" w:rsidRPr="00611600" w:rsidRDefault="00A372B4" w:rsidP="000533D3">
            <w:pPr>
              <w:jc w:val="center"/>
              <w:rPr>
                <w:sz w:val="28"/>
              </w:rPr>
            </w:pPr>
          </w:p>
        </w:tc>
        <w:tc>
          <w:tcPr>
            <w:tcW w:w="2710" w:type="dxa"/>
            <w:vMerge/>
            <w:tcBorders>
              <w:bottom w:val="single" w:sz="4" w:space="0" w:color="auto"/>
            </w:tcBorders>
          </w:tcPr>
          <w:p w:rsidR="00A372B4" w:rsidRPr="00611600" w:rsidRDefault="00A372B4" w:rsidP="000533D3">
            <w:pPr>
              <w:jc w:val="center"/>
              <w:rPr>
                <w:sz w:val="28"/>
              </w:rPr>
            </w:pPr>
          </w:p>
        </w:tc>
      </w:tr>
      <w:tr w:rsidR="004A3886" w:rsidTr="005C29AB">
        <w:trPr>
          <w:trHeight w:val="1098"/>
        </w:trPr>
        <w:tc>
          <w:tcPr>
            <w:tcW w:w="9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372B4" w:rsidRDefault="00A372B4" w:rsidP="00A372B4">
            <w:pPr>
              <w:jc w:val="center"/>
            </w:pPr>
          </w:p>
        </w:tc>
        <w:tc>
          <w:tcPr>
            <w:tcW w:w="3348" w:type="dxa"/>
            <w:vMerge/>
            <w:tcBorders>
              <w:bottom w:val="single" w:sz="4" w:space="0" w:color="auto"/>
            </w:tcBorders>
          </w:tcPr>
          <w:p w:rsidR="00A372B4" w:rsidRPr="00611600" w:rsidRDefault="00A372B4" w:rsidP="00A372B4">
            <w:pPr>
              <w:jc w:val="center"/>
              <w:rPr>
                <w:sz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A372B4" w:rsidRPr="00A372B4" w:rsidRDefault="004A3886" w:rsidP="00A372B4">
            <w:pPr>
              <w:jc w:val="center"/>
            </w:pPr>
            <w:r>
              <w:t>Tissue</w:t>
            </w: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</w:tcPr>
          <w:p w:rsidR="00A372B4" w:rsidRPr="00BC45CB" w:rsidRDefault="008A4611" w:rsidP="00E8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of human power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A372B4" w:rsidRPr="00BC45CB" w:rsidRDefault="008A4611" w:rsidP="00A3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metaphor</w:t>
            </w:r>
            <w:r w:rsidR="00E80698">
              <w:rPr>
                <w:sz w:val="20"/>
                <w:szCs w:val="20"/>
              </w:rPr>
              <w:t xml:space="preserve"> </w:t>
            </w:r>
          </w:p>
        </w:tc>
      </w:tr>
      <w:tr w:rsidR="004A3886" w:rsidTr="005C29AB">
        <w:trPr>
          <w:trHeight w:val="1054"/>
        </w:trPr>
        <w:tc>
          <w:tcPr>
            <w:tcW w:w="952" w:type="dxa"/>
            <w:gridSpan w:val="2"/>
            <w:vAlign w:val="center"/>
          </w:tcPr>
          <w:p w:rsidR="00A372B4" w:rsidRDefault="00A372B4" w:rsidP="00A372B4">
            <w:pPr>
              <w:jc w:val="center"/>
            </w:pPr>
            <w:r>
              <w:t>Point &amp;</w:t>
            </w:r>
          </w:p>
          <w:p w:rsidR="00A372B4" w:rsidRDefault="00A372B4" w:rsidP="00A372B4">
            <w:pPr>
              <w:jc w:val="center"/>
            </w:pPr>
            <w:r>
              <w:t>Quote</w:t>
            </w:r>
          </w:p>
        </w:tc>
        <w:tc>
          <w:tcPr>
            <w:tcW w:w="3348" w:type="dxa"/>
          </w:tcPr>
          <w:p w:rsidR="00A372B4" w:rsidRPr="00611600" w:rsidRDefault="00A372B4" w:rsidP="00A372B4">
            <w:pPr>
              <w:jc w:val="center"/>
              <w:rPr>
                <w:sz w:val="28"/>
              </w:rPr>
            </w:pPr>
          </w:p>
        </w:tc>
        <w:tc>
          <w:tcPr>
            <w:tcW w:w="1064" w:type="dxa"/>
            <w:vAlign w:val="center"/>
          </w:tcPr>
          <w:p w:rsidR="00A372B4" w:rsidRPr="00A372B4" w:rsidRDefault="004A3886" w:rsidP="00A372B4">
            <w:pPr>
              <w:jc w:val="center"/>
            </w:pPr>
            <w:r>
              <w:t>The Prelude</w:t>
            </w:r>
          </w:p>
        </w:tc>
        <w:tc>
          <w:tcPr>
            <w:tcW w:w="2705" w:type="dxa"/>
            <w:gridSpan w:val="2"/>
          </w:tcPr>
          <w:p w:rsidR="00A372B4" w:rsidRPr="00BC45CB" w:rsidRDefault="008A4611" w:rsidP="004C5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of power of nature</w:t>
            </w:r>
            <w:r w:rsidR="00E806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0" w:type="dxa"/>
          </w:tcPr>
          <w:p w:rsidR="00A372B4" w:rsidRPr="00BC45CB" w:rsidRDefault="00E80698" w:rsidP="00E8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Juxtaposition &amp; repetition</w:t>
            </w:r>
          </w:p>
        </w:tc>
      </w:tr>
      <w:tr w:rsidR="004A3886" w:rsidTr="005C29AB">
        <w:trPr>
          <w:trHeight w:val="1054"/>
        </w:trPr>
        <w:tc>
          <w:tcPr>
            <w:tcW w:w="952" w:type="dxa"/>
            <w:gridSpan w:val="2"/>
            <w:vAlign w:val="center"/>
          </w:tcPr>
          <w:p w:rsidR="00A372B4" w:rsidRDefault="00A372B4" w:rsidP="00A372B4">
            <w:pPr>
              <w:jc w:val="center"/>
            </w:pPr>
            <w:r>
              <w:t>Point &amp;</w:t>
            </w:r>
          </w:p>
          <w:p w:rsidR="00A372B4" w:rsidRDefault="00A372B4" w:rsidP="00A372B4">
            <w:pPr>
              <w:jc w:val="center"/>
            </w:pPr>
            <w:r>
              <w:t>Quote</w:t>
            </w:r>
          </w:p>
        </w:tc>
        <w:tc>
          <w:tcPr>
            <w:tcW w:w="3348" w:type="dxa"/>
          </w:tcPr>
          <w:p w:rsidR="00A372B4" w:rsidRPr="00611600" w:rsidRDefault="00A372B4" w:rsidP="00A372B4">
            <w:pPr>
              <w:jc w:val="center"/>
              <w:rPr>
                <w:sz w:val="28"/>
              </w:rPr>
            </w:pPr>
          </w:p>
        </w:tc>
        <w:tc>
          <w:tcPr>
            <w:tcW w:w="1064" w:type="dxa"/>
            <w:vAlign w:val="center"/>
          </w:tcPr>
          <w:p w:rsidR="00A372B4" w:rsidRPr="00A372B4" w:rsidRDefault="004A3886" w:rsidP="00A372B4">
            <w:pPr>
              <w:jc w:val="center"/>
            </w:pPr>
            <w:r>
              <w:t xml:space="preserve">The </w:t>
            </w:r>
            <w:proofErr w:type="spellStart"/>
            <w:r>
              <w:t>Emigree</w:t>
            </w:r>
            <w:proofErr w:type="spellEnd"/>
          </w:p>
        </w:tc>
        <w:tc>
          <w:tcPr>
            <w:tcW w:w="2705" w:type="dxa"/>
            <w:gridSpan w:val="2"/>
          </w:tcPr>
          <w:p w:rsidR="00A372B4" w:rsidRPr="00BC45CB" w:rsidRDefault="008A4611" w:rsidP="00A3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Stuck P of place</w:t>
            </w:r>
          </w:p>
        </w:tc>
        <w:tc>
          <w:tcPr>
            <w:tcW w:w="2710" w:type="dxa"/>
          </w:tcPr>
          <w:p w:rsidR="00A372B4" w:rsidRPr="00BC45CB" w:rsidRDefault="00E80698" w:rsidP="00E8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Metaphors &amp; shifts</w:t>
            </w:r>
          </w:p>
        </w:tc>
      </w:tr>
      <w:tr w:rsidR="004A3886" w:rsidTr="005C29AB">
        <w:trPr>
          <w:trHeight w:val="1054"/>
        </w:trPr>
        <w:tc>
          <w:tcPr>
            <w:tcW w:w="952" w:type="dxa"/>
            <w:gridSpan w:val="2"/>
            <w:vAlign w:val="center"/>
          </w:tcPr>
          <w:p w:rsidR="000533D3" w:rsidRDefault="000533D3" w:rsidP="000533D3">
            <w:pPr>
              <w:jc w:val="center"/>
            </w:pPr>
            <w:r>
              <w:t>Point &amp;</w:t>
            </w:r>
          </w:p>
          <w:p w:rsidR="000533D3" w:rsidRDefault="000533D3" w:rsidP="000533D3">
            <w:pPr>
              <w:jc w:val="center"/>
            </w:pPr>
            <w:r>
              <w:t>Quote</w:t>
            </w:r>
          </w:p>
        </w:tc>
        <w:tc>
          <w:tcPr>
            <w:tcW w:w="3348" w:type="dxa"/>
          </w:tcPr>
          <w:p w:rsidR="000533D3" w:rsidRPr="00611600" w:rsidRDefault="000533D3" w:rsidP="000533D3">
            <w:pPr>
              <w:jc w:val="center"/>
              <w:rPr>
                <w:sz w:val="28"/>
              </w:rPr>
            </w:pPr>
          </w:p>
        </w:tc>
        <w:tc>
          <w:tcPr>
            <w:tcW w:w="1064" w:type="dxa"/>
            <w:vAlign w:val="center"/>
          </w:tcPr>
          <w:p w:rsidR="000533D3" w:rsidRPr="00A372B4" w:rsidRDefault="004A3886" w:rsidP="00A372B4">
            <w:pPr>
              <w:jc w:val="center"/>
            </w:pPr>
            <w:r>
              <w:t>Kamikaze</w:t>
            </w:r>
          </w:p>
        </w:tc>
        <w:tc>
          <w:tcPr>
            <w:tcW w:w="2705" w:type="dxa"/>
            <w:gridSpan w:val="2"/>
          </w:tcPr>
          <w:p w:rsidR="000533D3" w:rsidRPr="00BC45CB" w:rsidRDefault="008A4611" w:rsidP="00053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of heroism vs shame</w:t>
            </w:r>
            <w:r w:rsidR="00E806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0" w:type="dxa"/>
          </w:tcPr>
          <w:p w:rsidR="000533D3" w:rsidRPr="00BC45CB" w:rsidRDefault="00E80698" w:rsidP="00E8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Voltas &amp; hyperbole</w:t>
            </w:r>
          </w:p>
        </w:tc>
      </w:tr>
      <w:tr w:rsidR="004A3886" w:rsidTr="005C29AB">
        <w:trPr>
          <w:trHeight w:val="1053"/>
        </w:trPr>
        <w:tc>
          <w:tcPr>
            <w:tcW w:w="952" w:type="dxa"/>
            <w:gridSpan w:val="2"/>
            <w:vAlign w:val="center"/>
          </w:tcPr>
          <w:p w:rsidR="000533D3" w:rsidRDefault="000533D3" w:rsidP="000533D3">
            <w:pPr>
              <w:jc w:val="center"/>
            </w:pPr>
            <w:r>
              <w:t>Point &amp;</w:t>
            </w:r>
          </w:p>
          <w:p w:rsidR="000533D3" w:rsidRDefault="000533D3" w:rsidP="000533D3">
            <w:pPr>
              <w:jc w:val="center"/>
            </w:pPr>
            <w:r>
              <w:t>Quote</w:t>
            </w:r>
          </w:p>
        </w:tc>
        <w:tc>
          <w:tcPr>
            <w:tcW w:w="3348" w:type="dxa"/>
          </w:tcPr>
          <w:p w:rsidR="000533D3" w:rsidRPr="00611600" w:rsidRDefault="000533D3" w:rsidP="000533D3">
            <w:pPr>
              <w:jc w:val="center"/>
              <w:rPr>
                <w:sz w:val="28"/>
              </w:rPr>
            </w:pPr>
          </w:p>
        </w:tc>
        <w:tc>
          <w:tcPr>
            <w:tcW w:w="1064" w:type="dxa"/>
            <w:vAlign w:val="center"/>
          </w:tcPr>
          <w:p w:rsidR="000533D3" w:rsidRPr="00A372B4" w:rsidRDefault="004A3886" w:rsidP="00A372B4">
            <w:pPr>
              <w:jc w:val="center"/>
            </w:pPr>
            <w:r>
              <w:t>London</w:t>
            </w:r>
          </w:p>
        </w:tc>
        <w:tc>
          <w:tcPr>
            <w:tcW w:w="2705" w:type="dxa"/>
            <w:gridSpan w:val="2"/>
          </w:tcPr>
          <w:p w:rsidR="000533D3" w:rsidRPr="00BC45CB" w:rsidRDefault="008A4611" w:rsidP="00E8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of society</w:t>
            </w:r>
            <w:bookmarkStart w:id="0" w:name="_GoBack"/>
            <w:bookmarkEnd w:id="0"/>
          </w:p>
        </w:tc>
        <w:tc>
          <w:tcPr>
            <w:tcW w:w="2710" w:type="dxa"/>
          </w:tcPr>
          <w:p w:rsidR="000533D3" w:rsidRPr="00BC45CB" w:rsidRDefault="002E4E5D" w:rsidP="00053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Metaphors and juxtaposition</w:t>
            </w:r>
          </w:p>
        </w:tc>
      </w:tr>
    </w:tbl>
    <w:p w:rsidR="00220F32" w:rsidRDefault="00220F32" w:rsidP="00F742AC"/>
    <w:sectPr w:rsidR="00220F32" w:rsidSect="00F742AC">
      <w:pgSz w:w="11906" w:h="16838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00"/>
    <w:rsid w:val="000533D3"/>
    <w:rsid w:val="00220F32"/>
    <w:rsid w:val="002453BC"/>
    <w:rsid w:val="002E4E5D"/>
    <w:rsid w:val="00346D43"/>
    <w:rsid w:val="00457F5F"/>
    <w:rsid w:val="004A3886"/>
    <w:rsid w:val="004C5669"/>
    <w:rsid w:val="005C29AB"/>
    <w:rsid w:val="00611600"/>
    <w:rsid w:val="007356F0"/>
    <w:rsid w:val="008A4611"/>
    <w:rsid w:val="00A372B4"/>
    <w:rsid w:val="00B4036E"/>
    <w:rsid w:val="00BC39DF"/>
    <w:rsid w:val="00BC45CB"/>
    <w:rsid w:val="00E80698"/>
    <w:rsid w:val="00F63934"/>
    <w:rsid w:val="00F742AC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Webb</dc:creator>
  <cp:keywords/>
  <dc:description/>
  <cp:lastModifiedBy>User</cp:lastModifiedBy>
  <cp:revision>3</cp:revision>
  <dcterms:created xsi:type="dcterms:W3CDTF">2017-02-25T23:40:00Z</dcterms:created>
  <dcterms:modified xsi:type="dcterms:W3CDTF">2017-05-04T07:08:00Z</dcterms:modified>
</cp:coreProperties>
</file>