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56" w:rsidRPr="00440C56" w:rsidRDefault="00440C56" w:rsidP="00440C56">
      <w:pPr>
        <w:pStyle w:val="Header"/>
        <w:rPr>
          <w:rFonts w:ascii="Arial" w:hAnsi="Arial" w:cs="Arial"/>
          <w:b/>
          <w:sz w:val="32"/>
          <w:u w:val="single"/>
        </w:rPr>
      </w:pPr>
      <w:r w:rsidRPr="00440C56">
        <w:rPr>
          <w:rFonts w:ascii="Arial" w:hAnsi="Arial" w:cs="Arial"/>
          <w:b/>
          <w:sz w:val="32"/>
          <w:u w:val="single"/>
        </w:rPr>
        <w:t>The Invisible Man</w:t>
      </w:r>
    </w:p>
    <w:p w:rsidR="00440C56" w:rsidRPr="00440C56" w:rsidRDefault="00440C56" w:rsidP="00440C56">
      <w:pPr>
        <w:pStyle w:val="Header"/>
        <w:jc w:val="center"/>
        <w:rPr>
          <w:rFonts w:ascii="Arial" w:hAnsi="Arial" w:cs="Arial"/>
          <w:b/>
          <w:sz w:val="32"/>
          <w:u w:val="single"/>
        </w:rPr>
      </w:pPr>
    </w:p>
    <w:p w:rsidR="00440C56" w:rsidRPr="00440C56" w:rsidRDefault="00440C56" w:rsidP="00440C56">
      <w:pPr>
        <w:pStyle w:val="Header"/>
        <w:rPr>
          <w:rFonts w:ascii="Arial" w:hAnsi="Arial" w:cs="Arial"/>
          <w:i/>
          <w:sz w:val="24"/>
        </w:rPr>
      </w:pPr>
      <w:r w:rsidRPr="00440C56">
        <w:rPr>
          <w:rFonts w:ascii="Arial" w:hAnsi="Arial" w:cs="Arial"/>
          <w:i/>
          <w:sz w:val="24"/>
        </w:rPr>
        <w:t xml:space="preserve">This extract is from the </w:t>
      </w:r>
      <w:r w:rsidRPr="00440C56">
        <w:rPr>
          <w:rFonts w:ascii="Arial" w:hAnsi="Arial" w:cs="Arial"/>
          <w:b/>
          <w:i/>
          <w:sz w:val="24"/>
        </w:rPr>
        <w:t>opening</w:t>
      </w:r>
      <w:r w:rsidRPr="00440C56">
        <w:rPr>
          <w:rFonts w:ascii="Arial" w:hAnsi="Arial" w:cs="Arial"/>
          <w:i/>
          <w:sz w:val="24"/>
        </w:rPr>
        <w:t xml:space="preserve"> of a novel by H.G. Wells, which was first published in 1897. In this section a stranger arrives in a snowstorm at the Coach and Horses, an inn in </w:t>
      </w:r>
      <w:proofErr w:type="spellStart"/>
      <w:r w:rsidRPr="00440C56">
        <w:rPr>
          <w:rFonts w:ascii="Arial" w:hAnsi="Arial" w:cs="Arial"/>
          <w:i/>
          <w:sz w:val="24"/>
        </w:rPr>
        <w:t>Iping</w:t>
      </w:r>
      <w:proofErr w:type="spellEnd"/>
      <w:r w:rsidRPr="00440C56">
        <w:rPr>
          <w:rFonts w:ascii="Arial" w:hAnsi="Arial" w:cs="Arial"/>
          <w:i/>
          <w:sz w:val="24"/>
        </w:rPr>
        <w:t>.</w:t>
      </w:r>
    </w:p>
    <w:p w:rsidR="00CF7380" w:rsidRDefault="00C95137"/>
    <w:tbl>
      <w:tblPr>
        <w:tblStyle w:val="TableGrid"/>
        <w:tblW w:w="15026" w:type="dxa"/>
        <w:tblInd w:w="-572" w:type="dxa"/>
        <w:tblLook w:val="04A0" w:firstRow="1" w:lastRow="0" w:firstColumn="1" w:lastColumn="0" w:noHBand="0" w:noVBand="1"/>
      </w:tblPr>
      <w:tblGrid>
        <w:gridCol w:w="3004"/>
        <w:gridCol w:w="12022"/>
      </w:tblGrid>
      <w:tr w:rsidR="00440C56" w:rsidRPr="00FE3C1F" w:rsidTr="00440C56">
        <w:trPr>
          <w:trHeight w:val="796"/>
        </w:trPr>
        <w:tc>
          <w:tcPr>
            <w:tcW w:w="3004" w:type="dxa"/>
          </w:tcPr>
          <w:p w:rsidR="00440C56" w:rsidRPr="00FE3C1F" w:rsidRDefault="00440C56" w:rsidP="00D36AF8">
            <w:pPr>
              <w:rPr>
                <w:rFonts w:ascii="Arial" w:hAnsi="Arial" w:cs="Arial"/>
                <w:b/>
                <w:sz w:val="24"/>
              </w:rPr>
            </w:pPr>
            <w:r w:rsidRPr="00FE3C1F">
              <w:rPr>
                <w:rFonts w:ascii="Arial" w:hAnsi="Arial" w:cs="Arial"/>
                <w:b/>
                <w:sz w:val="24"/>
              </w:rPr>
              <w:t>Section/questions/terms</w:t>
            </w:r>
          </w:p>
        </w:tc>
        <w:tc>
          <w:tcPr>
            <w:tcW w:w="12022" w:type="dxa"/>
          </w:tcPr>
          <w:p w:rsidR="00440C56" w:rsidRPr="00FE3C1F" w:rsidRDefault="00440C56" w:rsidP="00D36AF8">
            <w:pPr>
              <w:rPr>
                <w:rFonts w:ascii="Arial" w:hAnsi="Arial" w:cs="Arial"/>
                <w:b/>
                <w:sz w:val="24"/>
              </w:rPr>
            </w:pPr>
            <w:r w:rsidRPr="00FE3C1F">
              <w:rPr>
                <w:rFonts w:ascii="Arial" w:hAnsi="Arial" w:cs="Arial"/>
                <w:b/>
                <w:sz w:val="24"/>
              </w:rPr>
              <w:t>Text</w:t>
            </w:r>
          </w:p>
        </w:tc>
      </w:tr>
      <w:tr w:rsidR="00440C56" w:rsidRPr="00FE3C1F" w:rsidTr="00440C56">
        <w:trPr>
          <w:trHeight w:val="3807"/>
        </w:trPr>
        <w:tc>
          <w:tcPr>
            <w:tcW w:w="3004" w:type="dxa"/>
          </w:tcPr>
          <w:p w:rsidR="00440C56" w:rsidRDefault="00440C56" w:rsidP="00D36AF8">
            <w:pPr>
              <w:rPr>
                <w:rFonts w:ascii="Arial" w:hAnsi="Arial" w:cs="Arial"/>
                <w:b/>
              </w:rPr>
            </w:pPr>
          </w:p>
          <w:p w:rsidR="00440C56" w:rsidRPr="00FE3C1F" w:rsidRDefault="00440C56" w:rsidP="00D36AF8">
            <w:pPr>
              <w:rPr>
                <w:rFonts w:ascii="Arial" w:hAnsi="Arial" w:cs="Arial"/>
                <w:b/>
                <w:sz w:val="24"/>
              </w:rPr>
            </w:pPr>
            <w:r w:rsidRPr="00FE3C1F">
              <w:rPr>
                <w:rFonts w:ascii="Arial" w:hAnsi="Arial" w:cs="Arial"/>
                <w:b/>
                <w:sz w:val="24"/>
              </w:rPr>
              <w:t>Beginning:</w:t>
            </w:r>
          </w:p>
          <w:p w:rsidR="00440C56" w:rsidRPr="00FE3C1F" w:rsidRDefault="00440C56" w:rsidP="00D36AF8">
            <w:pPr>
              <w:rPr>
                <w:rFonts w:ascii="Arial" w:hAnsi="Arial" w:cs="Arial"/>
                <w:sz w:val="24"/>
              </w:rPr>
            </w:pPr>
          </w:p>
          <w:p w:rsidR="00440C56" w:rsidRPr="00FE3C1F" w:rsidRDefault="00440C56" w:rsidP="00D36AF8">
            <w:pPr>
              <w:rPr>
                <w:rFonts w:ascii="Arial" w:hAnsi="Arial" w:cs="Arial"/>
                <w:sz w:val="24"/>
              </w:rPr>
            </w:pPr>
            <w:proofErr w:type="gramStart"/>
            <w:r w:rsidRPr="00FE3C1F">
              <w:rPr>
                <w:rFonts w:ascii="Arial" w:hAnsi="Arial" w:cs="Arial"/>
                <w:sz w:val="24"/>
              </w:rPr>
              <w:t>1.What</w:t>
            </w:r>
            <w:proofErr w:type="gramEnd"/>
            <w:r w:rsidRPr="00FE3C1F">
              <w:rPr>
                <w:rFonts w:ascii="Arial" w:hAnsi="Arial" w:cs="Arial"/>
                <w:sz w:val="24"/>
              </w:rPr>
              <w:t xml:space="preserve"> is the weather like? What kind of mood or tone does this create? </w:t>
            </w:r>
          </w:p>
          <w:p w:rsidR="00440C56" w:rsidRPr="00FE3C1F" w:rsidRDefault="00440C56" w:rsidP="00D36AF8">
            <w:pPr>
              <w:rPr>
                <w:rFonts w:ascii="Arial" w:hAnsi="Arial" w:cs="Arial"/>
                <w:sz w:val="24"/>
              </w:rPr>
            </w:pPr>
          </w:p>
          <w:p w:rsidR="00440C56" w:rsidRPr="00FE3C1F" w:rsidRDefault="00440C56" w:rsidP="00D36AF8">
            <w:pPr>
              <w:rPr>
                <w:rFonts w:ascii="Arial" w:hAnsi="Arial" w:cs="Arial"/>
                <w:sz w:val="24"/>
              </w:rPr>
            </w:pPr>
            <w:r w:rsidRPr="00FE3C1F">
              <w:rPr>
                <w:rFonts w:ascii="Arial" w:hAnsi="Arial" w:cs="Arial"/>
                <w:sz w:val="24"/>
              </w:rPr>
              <w:t>2. What do learn about the ‘stranger’ from him walking through all that extreme weather?</w:t>
            </w:r>
          </w:p>
          <w:p w:rsidR="00440C56" w:rsidRPr="00FE3C1F" w:rsidRDefault="00440C56" w:rsidP="00D36AF8">
            <w:pPr>
              <w:rPr>
                <w:rFonts w:ascii="Arial" w:hAnsi="Arial" w:cs="Arial"/>
                <w:sz w:val="24"/>
              </w:rPr>
            </w:pPr>
          </w:p>
          <w:p w:rsidR="00440C56" w:rsidRDefault="00440C56" w:rsidP="00D36AF8">
            <w:pPr>
              <w:rPr>
                <w:rFonts w:ascii="Arial" w:hAnsi="Arial" w:cs="Arial"/>
                <w:sz w:val="24"/>
              </w:rPr>
            </w:pPr>
            <w:r w:rsidRPr="00FE3C1F">
              <w:rPr>
                <w:rFonts w:ascii="Arial" w:hAnsi="Arial" w:cs="Arial"/>
                <w:sz w:val="24"/>
              </w:rPr>
              <w:t>3.</w:t>
            </w:r>
            <w:r>
              <w:rPr>
                <w:rFonts w:ascii="Arial" w:hAnsi="Arial" w:cs="Arial"/>
                <w:sz w:val="24"/>
              </w:rPr>
              <w:t xml:space="preserve"> </w:t>
            </w:r>
            <w:r w:rsidRPr="00FE3C1F">
              <w:rPr>
                <w:rFonts w:ascii="Arial" w:hAnsi="Arial" w:cs="Arial"/>
                <w:sz w:val="24"/>
              </w:rPr>
              <w:t>How does the structure of the sentence amplify or emphasise what we learn?</w:t>
            </w:r>
          </w:p>
          <w:p w:rsidR="00440C56" w:rsidRPr="00FE3C1F" w:rsidRDefault="00440C56" w:rsidP="00D36AF8">
            <w:pPr>
              <w:rPr>
                <w:rFonts w:ascii="Arial" w:hAnsi="Arial" w:cs="Arial"/>
              </w:rPr>
            </w:pPr>
          </w:p>
        </w:tc>
        <w:tc>
          <w:tcPr>
            <w:tcW w:w="12022" w:type="dxa"/>
          </w:tcPr>
          <w:p w:rsidR="00440C56" w:rsidRDefault="00440C56" w:rsidP="00D36AF8">
            <w:pPr>
              <w:rPr>
                <w:rFonts w:ascii="Arial" w:hAnsi="Arial" w:cs="Arial"/>
                <w:b/>
              </w:rPr>
            </w:pPr>
          </w:p>
          <w:p w:rsidR="00440C56" w:rsidRPr="00FE3C1F" w:rsidRDefault="00440C56" w:rsidP="00D36AF8">
            <w:pPr>
              <w:rPr>
                <w:rFonts w:ascii="Arial" w:hAnsi="Arial" w:cs="Arial"/>
                <w:b/>
              </w:rPr>
            </w:pPr>
            <w:r w:rsidRPr="00FE3C1F">
              <w:rPr>
                <w:rFonts w:ascii="Arial" w:hAnsi="Arial" w:cs="Arial"/>
                <w:b/>
                <w:sz w:val="24"/>
              </w:rPr>
              <w:t xml:space="preserve">The stranger came early in February, one wintry day, through a biting wind and a driving snow, the last snowfall of the year, over the down, walking from </w:t>
            </w:r>
            <w:proofErr w:type="spellStart"/>
            <w:r w:rsidRPr="00FE3C1F">
              <w:rPr>
                <w:rFonts w:ascii="Arial" w:hAnsi="Arial" w:cs="Arial"/>
                <w:b/>
                <w:sz w:val="24"/>
              </w:rPr>
              <w:t>Bramblehurst</w:t>
            </w:r>
            <w:proofErr w:type="spellEnd"/>
            <w:r w:rsidRPr="00FE3C1F">
              <w:rPr>
                <w:rFonts w:ascii="Arial" w:hAnsi="Arial" w:cs="Arial"/>
                <w:b/>
                <w:sz w:val="24"/>
              </w:rPr>
              <w:t xml:space="preserve"> railway station, and carrying a little black portmanteau in his thickly gloved hand. </w:t>
            </w:r>
            <w:r w:rsidRPr="00FE3C1F">
              <w:rPr>
                <w:rFonts w:ascii="Arial" w:hAnsi="Arial" w:cs="Arial"/>
                <w:sz w:val="24"/>
              </w:rPr>
              <w:t>He</w:t>
            </w:r>
            <w:r w:rsidRPr="00FE3C1F">
              <w:rPr>
                <w:rFonts w:ascii="Arial" w:hAnsi="Arial" w:cs="Arial"/>
                <w:b/>
                <w:sz w:val="24"/>
              </w:rPr>
              <w:t xml:space="preserve"> </w:t>
            </w:r>
            <w:r w:rsidRPr="00FE3C1F">
              <w:rPr>
                <w:rFonts w:ascii="Arial" w:hAnsi="Arial" w:cs="Arial"/>
                <w:sz w:val="24"/>
              </w:rPr>
              <w:t>was wrapped up from head to foot, and the brim of his soft felt hat hid every inch of</w:t>
            </w:r>
            <w:r w:rsidRPr="00FE3C1F">
              <w:rPr>
                <w:rFonts w:ascii="Arial" w:hAnsi="Arial" w:cs="Arial"/>
                <w:b/>
                <w:sz w:val="24"/>
              </w:rPr>
              <w:t xml:space="preserve"> </w:t>
            </w:r>
            <w:r w:rsidRPr="00FE3C1F">
              <w:rPr>
                <w:rFonts w:ascii="Arial" w:hAnsi="Arial" w:cs="Arial"/>
                <w:sz w:val="24"/>
              </w:rPr>
              <w:t>his face but the shiny tip of his nose; the snow had piled</w:t>
            </w:r>
            <w:r w:rsidRPr="00FE3C1F">
              <w:rPr>
                <w:rFonts w:ascii="Arial" w:hAnsi="Arial" w:cs="Arial"/>
                <w:b/>
                <w:sz w:val="24"/>
              </w:rPr>
              <w:t xml:space="preserve"> </w:t>
            </w:r>
            <w:r w:rsidRPr="00FE3C1F">
              <w:rPr>
                <w:rFonts w:ascii="Arial" w:hAnsi="Arial" w:cs="Arial"/>
                <w:sz w:val="24"/>
              </w:rPr>
              <w:t>itself against his shoulders and chest, and added a white crest to the burden he carried. He staggered into the</w:t>
            </w:r>
            <w:r>
              <w:rPr>
                <w:rFonts w:ascii="Arial" w:hAnsi="Arial" w:cs="Arial"/>
                <w:sz w:val="24"/>
              </w:rPr>
              <w:t xml:space="preserve"> </w:t>
            </w:r>
            <w:r w:rsidRPr="00FE3C1F">
              <w:rPr>
                <w:rFonts w:ascii="Arial" w:hAnsi="Arial" w:cs="Arial"/>
                <w:sz w:val="24"/>
              </w:rPr>
              <w:t>"Coach and Horses" more dead than alive, and flung his portmanteau down. "A fire," he cried, "in the name of human charity! A room and a fire!" He stamped and shook the snow from off himself in the bar, and followed Mrs. Hall into her guest parlour to strike his bargain. And with that much introduction, that and a couple of sovereigns flung upon the table, he took up his quarters in the inn.</w:t>
            </w:r>
          </w:p>
        </w:tc>
      </w:tr>
      <w:tr w:rsidR="00440C56" w:rsidRPr="00FE3C1F" w:rsidTr="00440C56">
        <w:trPr>
          <w:trHeight w:val="4031"/>
        </w:trPr>
        <w:tc>
          <w:tcPr>
            <w:tcW w:w="3004" w:type="dxa"/>
          </w:tcPr>
          <w:p w:rsidR="00440C56" w:rsidRDefault="00440C56" w:rsidP="00D36AF8">
            <w:pPr>
              <w:rPr>
                <w:rFonts w:ascii="Arial" w:hAnsi="Arial" w:cs="Arial"/>
              </w:rPr>
            </w:pPr>
          </w:p>
          <w:p w:rsidR="00440C56" w:rsidRPr="00FE3C1F" w:rsidRDefault="00C95137" w:rsidP="00D36AF8">
            <w:pPr>
              <w:rPr>
                <w:rFonts w:ascii="Arial" w:hAnsi="Arial" w:cs="Arial"/>
                <w:b/>
                <w:sz w:val="24"/>
              </w:rPr>
            </w:pPr>
            <w:r>
              <w:rPr>
                <w:rFonts w:ascii="Arial" w:hAnsi="Arial" w:cs="Arial"/>
                <w:b/>
                <w:sz w:val="24"/>
              </w:rPr>
              <w:t>Shift</w:t>
            </w:r>
            <w:bookmarkStart w:id="0" w:name="_GoBack"/>
            <w:bookmarkEnd w:id="0"/>
            <w:r w:rsidR="00440C56" w:rsidRPr="00FE3C1F">
              <w:rPr>
                <w:rFonts w:ascii="Arial" w:hAnsi="Arial" w:cs="Arial"/>
                <w:b/>
                <w:sz w:val="24"/>
              </w:rPr>
              <w:t>:</w:t>
            </w:r>
          </w:p>
          <w:p w:rsidR="00440C56" w:rsidRPr="00FE3C1F" w:rsidRDefault="00440C56" w:rsidP="00D36AF8">
            <w:pPr>
              <w:rPr>
                <w:rFonts w:ascii="Arial" w:hAnsi="Arial" w:cs="Arial"/>
                <w:b/>
                <w:sz w:val="24"/>
              </w:rPr>
            </w:pPr>
          </w:p>
          <w:p w:rsidR="00440C56" w:rsidRPr="00FE3C1F" w:rsidRDefault="00440C56" w:rsidP="00D36AF8">
            <w:pPr>
              <w:rPr>
                <w:rFonts w:ascii="Arial" w:hAnsi="Arial" w:cs="Arial"/>
                <w:sz w:val="24"/>
              </w:rPr>
            </w:pPr>
            <w:r>
              <w:rPr>
                <w:rFonts w:ascii="Arial" w:hAnsi="Arial" w:cs="Arial"/>
                <w:sz w:val="24"/>
              </w:rPr>
              <w:t xml:space="preserve">4. </w:t>
            </w:r>
            <w:r w:rsidRPr="00FE3C1F">
              <w:rPr>
                <w:rFonts w:ascii="Arial" w:hAnsi="Arial" w:cs="Arial"/>
                <w:sz w:val="24"/>
              </w:rPr>
              <w:t xml:space="preserve">How does the writer begin to build the mystery surrounding the stranger in this paragraph? </w:t>
            </w:r>
          </w:p>
          <w:p w:rsidR="00440C56" w:rsidRPr="00FE3C1F" w:rsidRDefault="00440C56" w:rsidP="00D36AF8">
            <w:pPr>
              <w:rPr>
                <w:rFonts w:ascii="Arial" w:hAnsi="Arial" w:cs="Arial"/>
                <w:sz w:val="24"/>
              </w:rPr>
            </w:pPr>
          </w:p>
          <w:p w:rsidR="00440C56" w:rsidRPr="00FE3C1F" w:rsidRDefault="00440C56" w:rsidP="00D36AF8">
            <w:pPr>
              <w:rPr>
                <w:rFonts w:ascii="Arial" w:hAnsi="Arial" w:cs="Arial"/>
                <w:sz w:val="24"/>
              </w:rPr>
            </w:pPr>
            <w:r>
              <w:rPr>
                <w:rFonts w:ascii="Arial" w:hAnsi="Arial" w:cs="Arial"/>
                <w:sz w:val="24"/>
              </w:rPr>
              <w:t xml:space="preserve">5. </w:t>
            </w:r>
            <w:r w:rsidRPr="00FE3C1F">
              <w:rPr>
                <w:rFonts w:ascii="Arial" w:hAnsi="Arial" w:cs="Arial"/>
                <w:sz w:val="24"/>
              </w:rPr>
              <w:t>How does the stranger react to the question? Why is that both surprising and mysterious?</w:t>
            </w:r>
          </w:p>
          <w:p w:rsidR="00440C56" w:rsidRPr="00FE3C1F" w:rsidRDefault="00440C56" w:rsidP="00D36AF8">
            <w:pPr>
              <w:rPr>
                <w:rFonts w:ascii="Arial" w:hAnsi="Arial" w:cs="Arial"/>
                <w:sz w:val="24"/>
              </w:rPr>
            </w:pPr>
          </w:p>
          <w:p w:rsidR="00440C56" w:rsidRPr="00FE3C1F" w:rsidRDefault="00440C56" w:rsidP="00D36AF8">
            <w:pPr>
              <w:rPr>
                <w:rFonts w:ascii="Arial" w:hAnsi="Arial" w:cs="Arial"/>
                <w:sz w:val="24"/>
              </w:rPr>
            </w:pPr>
            <w:r>
              <w:rPr>
                <w:rFonts w:ascii="Arial" w:hAnsi="Arial" w:cs="Arial"/>
                <w:sz w:val="24"/>
              </w:rPr>
              <w:t xml:space="preserve">6. </w:t>
            </w:r>
            <w:r w:rsidRPr="00FE3C1F">
              <w:rPr>
                <w:rFonts w:ascii="Arial" w:hAnsi="Arial" w:cs="Arial"/>
                <w:sz w:val="24"/>
              </w:rPr>
              <w:t>How do the sentence structures emphasise the contrast between the question and the reply?</w:t>
            </w:r>
          </w:p>
          <w:p w:rsidR="00440C56" w:rsidRPr="00FE3C1F" w:rsidRDefault="00440C56" w:rsidP="00D36AF8">
            <w:pPr>
              <w:rPr>
                <w:rFonts w:ascii="Arial" w:hAnsi="Arial" w:cs="Arial"/>
              </w:rPr>
            </w:pPr>
          </w:p>
        </w:tc>
        <w:tc>
          <w:tcPr>
            <w:tcW w:w="12022" w:type="dxa"/>
          </w:tcPr>
          <w:p w:rsidR="00440C56" w:rsidRDefault="00440C56" w:rsidP="00D36AF8">
            <w:pPr>
              <w:rPr>
                <w:rFonts w:ascii="Arial" w:hAnsi="Arial" w:cs="Arial"/>
              </w:rPr>
            </w:pPr>
          </w:p>
          <w:p w:rsidR="00440C56" w:rsidRPr="00FE3C1F" w:rsidRDefault="00440C56" w:rsidP="00D36AF8">
            <w:pPr>
              <w:rPr>
                <w:rFonts w:ascii="Arial" w:hAnsi="Arial" w:cs="Arial"/>
                <w:b/>
                <w:sz w:val="24"/>
              </w:rPr>
            </w:pPr>
            <w:r w:rsidRPr="00FE3C1F">
              <w:rPr>
                <w:rFonts w:ascii="Arial" w:hAnsi="Arial" w:cs="Arial"/>
                <w:sz w:val="24"/>
              </w:rPr>
              <w:t xml:space="preserve">Mrs. Hall lit the fire and left him there while she went to prepare him a meal with her own hands. A guest to stop at </w:t>
            </w:r>
            <w:proofErr w:type="spellStart"/>
            <w:r w:rsidRPr="00FE3C1F">
              <w:rPr>
                <w:rFonts w:ascii="Arial" w:hAnsi="Arial" w:cs="Arial"/>
                <w:sz w:val="24"/>
              </w:rPr>
              <w:t>Iping</w:t>
            </w:r>
            <w:proofErr w:type="spellEnd"/>
            <w:r w:rsidRPr="00FE3C1F">
              <w:rPr>
                <w:rFonts w:ascii="Arial" w:hAnsi="Arial" w:cs="Arial"/>
                <w:sz w:val="24"/>
              </w:rPr>
              <w:t xml:space="preserve"> in the wintertime was an unheard-of piece of luck, let alone a guest who was no "haggler," and she was resolved to show herself worthy of her good fortune. As soon as the bacon was well under way, and Millie, her lymphatic maid, had been </w:t>
            </w:r>
            <w:proofErr w:type="spellStart"/>
            <w:r w:rsidRPr="00FE3C1F">
              <w:rPr>
                <w:rFonts w:ascii="Arial" w:hAnsi="Arial" w:cs="Arial"/>
                <w:sz w:val="24"/>
              </w:rPr>
              <w:t>brisked</w:t>
            </w:r>
            <w:proofErr w:type="spellEnd"/>
            <w:r w:rsidRPr="00FE3C1F">
              <w:rPr>
                <w:rFonts w:ascii="Arial" w:hAnsi="Arial" w:cs="Arial"/>
                <w:sz w:val="24"/>
              </w:rPr>
              <w:t xml:space="preserve"> up a bit by a few deftly chosen expressions of contempt, she carried the cloth, plates, and glasses into the parlour and began to lay them with the utmost éclat. Although the fire was burning up briskly, </w:t>
            </w:r>
            <w:r w:rsidRPr="00FE3C1F">
              <w:rPr>
                <w:rFonts w:ascii="Arial" w:hAnsi="Arial" w:cs="Arial"/>
                <w:b/>
                <w:sz w:val="24"/>
              </w:rPr>
              <w:t>she was surprised to see that her visitor still wore his hat and coat, standing with his back to her and staring out of the window at the falling snow in the yard</w:t>
            </w:r>
            <w:r w:rsidRPr="00FE3C1F">
              <w:rPr>
                <w:rFonts w:ascii="Arial" w:hAnsi="Arial" w:cs="Arial"/>
                <w:sz w:val="24"/>
              </w:rPr>
              <w:t xml:space="preserve">. His gloved hands were clasped behind him, and he seemed to be lost in thought. She noticed that the melting snow that still sprinkled his shoulders dripped upon her carpet. </w:t>
            </w:r>
            <w:r w:rsidRPr="00FE3C1F">
              <w:rPr>
                <w:rFonts w:ascii="Arial" w:hAnsi="Arial" w:cs="Arial"/>
                <w:b/>
                <w:sz w:val="24"/>
              </w:rPr>
              <w:t>"Can I take your hat and coat, sir?" she said, "and give them a good dry in the kitchen?"</w:t>
            </w:r>
          </w:p>
          <w:p w:rsidR="00440C56" w:rsidRPr="00FE3C1F" w:rsidRDefault="00440C56" w:rsidP="00D36AF8">
            <w:pPr>
              <w:rPr>
                <w:rFonts w:ascii="Arial" w:hAnsi="Arial" w:cs="Arial"/>
                <w:b/>
                <w:sz w:val="24"/>
              </w:rPr>
            </w:pPr>
          </w:p>
          <w:p w:rsidR="00440C56" w:rsidRPr="00FE3C1F" w:rsidRDefault="00440C56" w:rsidP="00D36AF8">
            <w:pPr>
              <w:rPr>
                <w:rFonts w:ascii="Arial" w:hAnsi="Arial" w:cs="Arial"/>
                <w:b/>
                <w:sz w:val="24"/>
              </w:rPr>
            </w:pPr>
            <w:r w:rsidRPr="00FE3C1F">
              <w:rPr>
                <w:rFonts w:ascii="Arial" w:hAnsi="Arial" w:cs="Arial"/>
                <w:b/>
                <w:sz w:val="24"/>
              </w:rPr>
              <w:t>"No," he said without turning.</w:t>
            </w:r>
          </w:p>
          <w:p w:rsidR="00440C56" w:rsidRPr="00FE3C1F" w:rsidRDefault="00440C56" w:rsidP="00D36AF8">
            <w:pPr>
              <w:rPr>
                <w:rFonts w:ascii="Arial" w:hAnsi="Arial" w:cs="Arial"/>
                <w:b/>
                <w:sz w:val="24"/>
              </w:rPr>
            </w:pPr>
          </w:p>
          <w:p w:rsidR="00440C56" w:rsidRPr="00FE3C1F" w:rsidRDefault="00440C56" w:rsidP="00D36AF8">
            <w:pPr>
              <w:rPr>
                <w:rFonts w:ascii="Arial" w:hAnsi="Arial" w:cs="Arial"/>
              </w:rPr>
            </w:pPr>
            <w:r w:rsidRPr="00FE3C1F">
              <w:rPr>
                <w:rFonts w:ascii="Arial" w:hAnsi="Arial" w:cs="Arial"/>
                <w:b/>
                <w:sz w:val="24"/>
              </w:rPr>
              <w:t>She was not sure she had heard him, and was about to repeat her question.</w:t>
            </w:r>
          </w:p>
        </w:tc>
      </w:tr>
      <w:tr w:rsidR="00440C56" w:rsidRPr="00FE3C1F" w:rsidTr="00440C56">
        <w:trPr>
          <w:trHeight w:val="4031"/>
        </w:trPr>
        <w:tc>
          <w:tcPr>
            <w:tcW w:w="3004" w:type="dxa"/>
          </w:tcPr>
          <w:p w:rsidR="00440C56" w:rsidRDefault="00440C56" w:rsidP="00D36AF8">
            <w:pPr>
              <w:rPr>
                <w:rFonts w:ascii="Arial" w:hAnsi="Arial" w:cs="Arial"/>
                <w:b/>
                <w:sz w:val="24"/>
              </w:rPr>
            </w:pPr>
            <w:r w:rsidRPr="00FE3C1F">
              <w:rPr>
                <w:rFonts w:ascii="Arial" w:hAnsi="Arial" w:cs="Arial"/>
                <w:b/>
                <w:sz w:val="24"/>
              </w:rPr>
              <w:t>End:</w:t>
            </w:r>
          </w:p>
          <w:p w:rsidR="00440C56" w:rsidRDefault="00440C56" w:rsidP="00D36AF8">
            <w:pPr>
              <w:rPr>
                <w:rFonts w:ascii="Arial" w:hAnsi="Arial" w:cs="Arial"/>
                <w:b/>
              </w:rPr>
            </w:pPr>
          </w:p>
          <w:p w:rsidR="00440C56" w:rsidRDefault="00440C56" w:rsidP="00D36AF8">
            <w:pPr>
              <w:rPr>
                <w:rFonts w:ascii="Arial" w:hAnsi="Arial" w:cs="Arial"/>
                <w:sz w:val="24"/>
              </w:rPr>
            </w:pPr>
            <w:r>
              <w:rPr>
                <w:rFonts w:ascii="Arial" w:hAnsi="Arial" w:cs="Arial"/>
                <w:sz w:val="24"/>
              </w:rPr>
              <w:t>7. How does the writer further build the mystery surrounding the stranger in this section?</w:t>
            </w:r>
          </w:p>
          <w:p w:rsidR="00440C56" w:rsidRDefault="00440C56" w:rsidP="00D36AF8">
            <w:pPr>
              <w:rPr>
                <w:rFonts w:ascii="Arial" w:hAnsi="Arial" w:cs="Arial"/>
                <w:sz w:val="24"/>
              </w:rPr>
            </w:pPr>
          </w:p>
          <w:p w:rsidR="00440C56" w:rsidRDefault="00440C56" w:rsidP="00D36AF8">
            <w:pPr>
              <w:rPr>
                <w:rFonts w:ascii="Arial" w:hAnsi="Arial" w:cs="Arial"/>
                <w:sz w:val="24"/>
              </w:rPr>
            </w:pPr>
            <w:r>
              <w:rPr>
                <w:rFonts w:ascii="Arial" w:hAnsi="Arial" w:cs="Arial"/>
                <w:sz w:val="24"/>
              </w:rPr>
              <w:t>8. How does the innkeeper’s behaviour illustrate how wary she has become of the stranger?</w:t>
            </w:r>
          </w:p>
          <w:p w:rsidR="00440C56" w:rsidRDefault="00440C56" w:rsidP="00D36AF8">
            <w:pPr>
              <w:rPr>
                <w:rFonts w:ascii="Arial" w:hAnsi="Arial" w:cs="Arial"/>
                <w:sz w:val="24"/>
              </w:rPr>
            </w:pPr>
          </w:p>
          <w:p w:rsidR="00440C56" w:rsidRDefault="00440C56" w:rsidP="00D36AF8">
            <w:pPr>
              <w:rPr>
                <w:rFonts w:ascii="Arial" w:hAnsi="Arial" w:cs="Arial"/>
                <w:sz w:val="24"/>
              </w:rPr>
            </w:pPr>
            <w:r>
              <w:rPr>
                <w:rFonts w:ascii="Arial" w:hAnsi="Arial" w:cs="Arial"/>
                <w:sz w:val="24"/>
              </w:rPr>
              <w:t>9. How does the stranger try to regain some sense of politeness/humanity in the last line? Why does he fail?</w:t>
            </w:r>
          </w:p>
          <w:p w:rsidR="00440C56" w:rsidRDefault="00440C56" w:rsidP="00D36AF8">
            <w:pPr>
              <w:rPr>
                <w:rFonts w:ascii="Arial" w:hAnsi="Arial" w:cs="Arial"/>
                <w:sz w:val="24"/>
              </w:rPr>
            </w:pPr>
          </w:p>
          <w:p w:rsidR="00440C56" w:rsidRPr="00FE3C1F" w:rsidRDefault="00440C56" w:rsidP="00D36AF8">
            <w:pPr>
              <w:rPr>
                <w:rFonts w:ascii="Arial" w:hAnsi="Arial" w:cs="Arial"/>
                <w:sz w:val="24"/>
              </w:rPr>
            </w:pPr>
          </w:p>
        </w:tc>
        <w:tc>
          <w:tcPr>
            <w:tcW w:w="12022" w:type="dxa"/>
          </w:tcPr>
          <w:p w:rsidR="00440C56" w:rsidRPr="00FE3C1F" w:rsidRDefault="00440C56" w:rsidP="00D36AF8">
            <w:pPr>
              <w:rPr>
                <w:rFonts w:ascii="Arial" w:hAnsi="Arial" w:cs="Arial"/>
                <w:sz w:val="24"/>
              </w:rPr>
            </w:pPr>
            <w:r w:rsidRPr="00FE3C1F">
              <w:rPr>
                <w:rFonts w:ascii="Arial" w:hAnsi="Arial" w:cs="Arial"/>
                <w:sz w:val="24"/>
              </w:rPr>
              <w:t xml:space="preserve">He turned his head and looked at her over his shoulder. "I prefer to keep them on," he said with emphasis, and </w:t>
            </w:r>
            <w:r w:rsidRPr="00FE3C1F">
              <w:rPr>
                <w:rFonts w:ascii="Arial" w:hAnsi="Arial" w:cs="Arial"/>
                <w:b/>
                <w:sz w:val="24"/>
              </w:rPr>
              <w:t>she noticed that he wore big blue spectacles with sidelights, and had a bush side-whisker over his coat-collar that completely hid his cheeks and face.</w:t>
            </w:r>
          </w:p>
          <w:p w:rsidR="00440C56" w:rsidRPr="00FE3C1F" w:rsidRDefault="00440C56" w:rsidP="00D36AF8">
            <w:pPr>
              <w:rPr>
                <w:rFonts w:ascii="Arial" w:hAnsi="Arial" w:cs="Arial"/>
                <w:sz w:val="24"/>
              </w:rPr>
            </w:pPr>
          </w:p>
          <w:p w:rsidR="00440C56" w:rsidRPr="00FE3C1F" w:rsidRDefault="00440C56" w:rsidP="00D36AF8">
            <w:pPr>
              <w:rPr>
                <w:rFonts w:ascii="Arial" w:hAnsi="Arial" w:cs="Arial"/>
                <w:sz w:val="24"/>
              </w:rPr>
            </w:pPr>
            <w:r w:rsidRPr="00FE3C1F">
              <w:rPr>
                <w:rFonts w:ascii="Arial" w:hAnsi="Arial" w:cs="Arial"/>
                <w:sz w:val="24"/>
              </w:rPr>
              <w:t>"Very well, sir," she said. "As you like. In a bit the room will be warmer."</w:t>
            </w:r>
          </w:p>
          <w:p w:rsidR="00440C56" w:rsidRPr="00FE3C1F" w:rsidRDefault="00440C56" w:rsidP="00D36AF8">
            <w:pPr>
              <w:rPr>
                <w:rFonts w:ascii="Arial" w:hAnsi="Arial" w:cs="Arial"/>
                <w:sz w:val="24"/>
              </w:rPr>
            </w:pPr>
          </w:p>
          <w:p w:rsidR="00440C56" w:rsidRPr="00FE3C1F" w:rsidRDefault="00440C56" w:rsidP="00D36AF8">
            <w:pPr>
              <w:rPr>
                <w:rFonts w:ascii="Arial" w:hAnsi="Arial" w:cs="Arial"/>
                <w:b/>
                <w:sz w:val="24"/>
              </w:rPr>
            </w:pPr>
            <w:r w:rsidRPr="00FE3C1F">
              <w:rPr>
                <w:rFonts w:ascii="Arial" w:hAnsi="Arial" w:cs="Arial"/>
                <w:b/>
                <w:sz w:val="24"/>
              </w:rPr>
              <w:t>He made no answer, and had turned his face away from her again</w:t>
            </w:r>
            <w:r w:rsidRPr="00FE3C1F">
              <w:rPr>
                <w:rFonts w:ascii="Arial" w:hAnsi="Arial" w:cs="Arial"/>
                <w:sz w:val="24"/>
              </w:rPr>
              <w:t xml:space="preserve">, and Mrs. Hall, feeling that her conversational advances were ill-timed, laid the rest of the table things in a quick staccato and whisked out of the room. </w:t>
            </w:r>
            <w:r w:rsidRPr="00FE3C1F">
              <w:rPr>
                <w:rFonts w:ascii="Arial" w:hAnsi="Arial" w:cs="Arial"/>
                <w:b/>
                <w:sz w:val="24"/>
              </w:rPr>
              <w:t>When she returned he was still standing there, like a man of stone, his back hunched, his collar turned up, his dripping hat-brim turned down, hiding his face and ears completely.</w:t>
            </w:r>
            <w:r w:rsidRPr="00FE3C1F">
              <w:rPr>
                <w:rFonts w:ascii="Arial" w:hAnsi="Arial" w:cs="Arial"/>
                <w:sz w:val="24"/>
              </w:rPr>
              <w:t xml:space="preserve"> She put down the eggs and bacon with considerable emphasis, and </w:t>
            </w:r>
            <w:r w:rsidRPr="00FE3C1F">
              <w:rPr>
                <w:rFonts w:ascii="Arial" w:hAnsi="Arial" w:cs="Arial"/>
                <w:b/>
                <w:sz w:val="24"/>
              </w:rPr>
              <w:t>called rather than said to him,</w:t>
            </w:r>
          </w:p>
          <w:p w:rsidR="00440C56" w:rsidRPr="00FE3C1F" w:rsidRDefault="00440C56" w:rsidP="00D36AF8">
            <w:pPr>
              <w:rPr>
                <w:rFonts w:ascii="Arial" w:hAnsi="Arial" w:cs="Arial"/>
                <w:b/>
                <w:sz w:val="24"/>
              </w:rPr>
            </w:pPr>
            <w:r w:rsidRPr="00FE3C1F">
              <w:rPr>
                <w:rFonts w:ascii="Arial" w:hAnsi="Arial" w:cs="Arial"/>
                <w:b/>
                <w:sz w:val="24"/>
              </w:rPr>
              <w:t>"Your lunch is served, sir."</w:t>
            </w:r>
          </w:p>
          <w:p w:rsidR="00440C56" w:rsidRDefault="00440C56" w:rsidP="00D36AF8">
            <w:pPr>
              <w:rPr>
                <w:rFonts w:ascii="Arial" w:hAnsi="Arial" w:cs="Arial"/>
                <w:b/>
                <w:sz w:val="24"/>
              </w:rPr>
            </w:pPr>
            <w:r w:rsidRPr="00FE3C1F">
              <w:rPr>
                <w:rFonts w:ascii="Arial" w:hAnsi="Arial" w:cs="Arial"/>
                <w:b/>
                <w:sz w:val="24"/>
              </w:rPr>
              <w:t>"Thank you," he said at the same time, and did not stir until she was closing the door.</w:t>
            </w:r>
          </w:p>
          <w:p w:rsidR="00440C56" w:rsidRPr="00FE3C1F" w:rsidRDefault="00440C56" w:rsidP="00D36AF8">
            <w:pPr>
              <w:rPr>
                <w:rFonts w:ascii="Arial" w:hAnsi="Arial" w:cs="Arial"/>
                <w:b/>
              </w:rPr>
            </w:pPr>
          </w:p>
        </w:tc>
      </w:tr>
    </w:tbl>
    <w:p w:rsidR="00440C56" w:rsidRPr="00FE3C1F" w:rsidRDefault="00440C56" w:rsidP="00440C56">
      <w:pPr>
        <w:rPr>
          <w:rFonts w:ascii="Arial" w:hAnsi="Arial" w:cs="Arial"/>
          <w:b/>
        </w:rPr>
      </w:pPr>
    </w:p>
    <w:p w:rsidR="00440C56" w:rsidRDefault="002313C7" w:rsidP="00440C56">
      <w:pPr>
        <w:rPr>
          <w:rFonts w:ascii="Arial" w:hAnsi="Arial" w:cs="Arial"/>
          <w:b/>
          <w:sz w:val="24"/>
        </w:rPr>
      </w:pPr>
      <w:r>
        <w:rPr>
          <w:rFonts w:ascii="Arial" w:hAnsi="Arial" w:cs="Arial"/>
          <w:b/>
          <w:sz w:val="24"/>
        </w:rPr>
        <w:t>4</w:t>
      </w:r>
      <w:r w:rsidR="00440C56" w:rsidRPr="00FE3C1F">
        <w:rPr>
          <w:rFonts w:ascii="Arial" w:hAnsi="Arial" w:cs="Arial"/>
          <w:b/>
          <w:sz w:val="24"/>
        </w:rPr>
        <w:t xml:space="preserve">. Do you agree with a student who read the text and said: “The writer makes the stranger seem </w:t>
      </w:r>
      <w:proofErr w:type="gramStart"/>
      <w:r w:rsidR="00440C56" w:rsidRPr="00FE3C1F">
        <w:rPr>
          <w:rFonts w:ascii="Arial" w:hAnsi="Arial" w:cs="Arial"/>
          <w:b/>
          <w:sz w:val="24"/>
        </w:rPr>
        <w:t>mysterious.</w:t>
      </w:r>
      <w:proofErr w:type="gramEnd"/>
      <w:r w:rsidR="00440C56" w:rsidRPr="00FE3C1F">
        <w:rPr>
          <w:rFonts w:ascii="Arial" w:hAnsi="Arial" w:cs="Arial"/>
          <w:b/>
          <w:sz w:val="24"/>
        </w:rPr>
        <w:t xml:space="preserve"> There is something unusual about the man.”</w:t>
      </w:r>
    </w:p>
    <w:p w:rsidR="00440C56" w:rsidRPr="00FE3C1F" w:rsidRDefault="00440C56" w:rsidP="00440C56">
      <w:pPr>
        <w:rPr>
          <w:rFonts w:ascii="Arial" w:hAnsi="Arial" w:cs="Arial"/>
          <w:b/>
          <w:sz w:val="24"/>
        </w:rPr>
      </w:pPr>
      <w:r w:rsidRPr="00FE3C1F">
        <w:rPr>
          <w:rFonts w:ascii="Arial" w:hAnsi="Arial" w:cs="Arial"/>
          <w:b/>
          <w:sz w:val="24"/>
        </w:rPr>
        <w:t>To what extent do you agree</w:t>
      </w:r>
      <w:r>
        <w:rPr>
          <w:rFonts w:ascii="Arial" w:hAnsi="Arial" w:cs="Arial"/>
          <w:b/>
          <w:sz w:val="24"/>
        </w:rPr>
        <w:t xml:space="preserve">? In your response, you could: </w:t>
      </w:r>
    </w:p>
    <w:p w:rsidR="00440C56" w:rsidRPr="00440C56" w:rsidRDefault="00440C56" w:rsidP="00440C56">
      <w:pPr>
        <w:pStyle w:val="ListParagraph"/>
        <w:numPr>
          <w:ilvl w:val="0"/>
          <w:numId w:val="2"/>
        </w:numPr>
        <w:rPr>
          <w:rFonts w:ascii="Arial" w:hAnsi="Arial" w:cs="Arial"/>
          <w:b/>
          <w:sz w:val="24"/>
        </w:rPr>
      </w:pPr>
      <w:r w:rsidRPr="00440C56">
        <w:rPr>
          <w:rFonts w:ascii="Arial" w:hAnsi="Arial" w:cs="Arial"/>
          <w:b/>
          <w:sz w:val="24"/>
        </w:rPr>
        <w:t>write about your own impressions of the character</w:t>
      </w:r>
    </w:p>
    <w:p w:rsidR="00440C56" w:rsidRPr="00440C56" w:rsidRDefault="00440C56" w:rsidP="00440C56">
      <w:pPr>
        <w:pStyle w:val="ListParagraph"/>
        <w:numPr>
          <w:ilvl w:val="0"/>
          <w:numId w:val="2"/>
        </w:numPr>
        <w:rPr>
          <w:rFonts w:ascii="Arial" w:hAnsi="Arial" w:cs="Arial"/>
          <w:b/>
          <w:sz w:val="24"/>
        </w:rPr>
      </w:pPr>
      <w:r w:rsidRPr="00440C56">
        <w:rPr>
          <w:rFonts w:ascii="Arial" w:hAnsi="Arial" w:cs="Arial"/>
          <w:b/>
          <w:sz w:val="24"/>
        </w:rPr>
        <w:t xml:space="preserve">evaluate how the writer has created these impressions </w:t>
      </w:r>
    </w:p>
    <w:p w:rsidR="00440C56" w:rsidRDefault="00440C56" w:rsidP="00440C56">
      <w:pPr>
        <w:pStyle w:val="ListParagraph"/>
        <w:numPr>
          <w:ilvl w:val="0"/>
          <w:numId w:val="2"/>
        </w:numPr>
      </w:pPr>
      <w:proofErr w:type="gramStart"/>
      <w:r w:rsidRPr="00440C56">
        <w:rPr>
          <w:rFonts w:ascii="Arial" w:hAnsi="Arial" w:cs="Arial"/>
          <w:b/>
          <w:sz w:val="24"/>
        </w:rPr>
        <w:t>support</w:t>
      </w:r>
      <w:proofErr w:type="gramEnd"/>
      <w:r w:rsidRPr="00440C56">
        <w:rPr>
          <w:rFonts w:ascii="Arial" w:hAnsi="Arial" w:cs="Arial"/>
          <w:b/>
          <w:sz w:val="24"/>
        </w:rPr>
        <w:t xml:space="preserve"> your opinions with quotations from the text.</w:t>
      </w:r>
    </w:p>
    <w:sectPr w:rsidR="00440C56" w:rsidSect="00440C56">
      <w:pgSz w:w="16839" w:h="23814" w:code="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127"/>
    <w:multiLevelType w:val="hybridMultilevel"/>
    <w:tmpl w:val="B9C0A074"/>
    <w:lvl w:ilvl="0" w:tplc="609E0F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96523"/>
    <w:multiLevelType w:val="hybridMultilevel"/>
    <w:tmpl w:val="59DC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56"/>
    <w:rsid w:val="002313C7"/>
    <w:rsid w:val="00440C56"/>
    <w:rsid w:val="004A4A69"/>
    <w:rsid w:val="00BE4E56"/>
    <w:rsid w:val="00C9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A72DB-09F0-4114-9CEE-4B407BBF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56"/>
  </w:style>
  <w:style w:type="table" w:styleId="TableGrid">
    <w:name w:val="Table Grid"/>
    <w:basedOn w:val="TableNormal"/>
    <w:uiPriority w:val="59"/>
    <w:rsid w:val="00440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3</cp:revision>
  <dcterms:created xsi:type="dcterms:W3CDTF">2016-12-30T12:08:00Z</dcterms:created>
  <dcterms:modified xsi:type="dcterms:W3CDTF">2016-12-30T19:40:00Z</dcterms:modified>
</cp:coreProperties>
</file>