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Pr="006D6AAD" w:rsidRDefault="006D6AAD">
      <w:pPr>
        <w:rPr>
          <w:b/>
        </w:rPr>
      </w:pPr>
      <w:r w:rsidRPr="006D6AAD">
        <w:rPr>
          <w:b/>
        </w:rPr>
        <w:t>Jekyll and Hyde – Exam Style Question</w:t>
      </w:r>
    </w:p>
    <w:p w:rsidR="006D6AAD" w:rsidRDefault="006D6AAD">
      <w:r w:rsidRPr="006D6AAD">
        <mc:AlternateContent>
          <mc:Choice Requires="wps">
            <w:drawing>
              <wp:anchor distT="0" distB="0" distL="114300" distR="114300" simplePos="0" relativeHeight="251659264" behindDoc="0" locked="0" layoutInCell="1" allowOverlap="1" wp14:anchorId="2652EECB" wp14:editId="569F991E">
                <wp:simplePos x="0" y="0"/>
                <wp:positionH relativeFrom="margin">
                  <wp:align>center</wp:align>
                </wp:positionH>
                <wp:positionV relativeFrom="paragraph">
                  <wp:posOffset>247015</wp:posOffset>
                </wp:positionV>
                <wp:extent cx="5419725" cy="1352550"/>
                <wp:effectExtent l="0" t="0" r="28575" b="19050"/>
                <wp:wrapNone/>
                <wp:docPr id="6" name="TextBox 5"/>
                <wp:cNvGraphicFramePr/>
                <a:graphic xmlns:a="http://schemas.openxmlformats.org/drawingml/2006/main">
                  <a:graphicData uri="http://schemas.microsoft.com/office/word/2010/wordprocessingShape">
                    <wps:wsp>
                      <wps:cNvSpPr txBox="1"/>
                      <wps:spPr>
                        <a:xfrm>
                          <a:off x="0" y="0"/>
                          <a:ext cx="5419725" cy="1352550"/>
                        </a:xfrm>
                        <a:prstGeom prst="rect">
                          <a:avLst/>
                        </a:prstGeom>
                        <a:solidFill>
                          <a:schemeClr val="bg1">
                            <a:alpha val="91000"/>
                          </a:schemeClr>
                        </a:solidFill>
                        <a:ln>
                          <a:solidFill>
                            <a:schemeClr val="tx1"/>
                          </a:solidFill>
                        </a:ln>
                      </wps:spPr>
                      <wps:txbx>
                        <w:txbxContent>
                          <w:p w:rsidR="006D6AAD" w:rsidRPr="006D6AAD" w:rsidRDefault="006D6AAD" w:rsidP="006D6AAD">
                            <w:pPr>
                              <w:pStyle w:val="NormalWeb"/>
                              <w:spacing w:before="0" w:beforeAutospacing="0" w:after="0" w:afterAutospacing="0"/>
                              <w:rPr>
                                <w:sz w:val="12"/>
                              </w:rPr>
                            </w:pPr>
                            <w:r w:rsidRPr="006D6AAD">
                              <w:rPr>
                                <w:rFonts w:asciiTheme="minorHAnsi" w:hAnsi="Calibri" w:cstheme="minorBidi"/>
                                <w:kern w:val="24"/>
                                <w:szCs w:val="48"/>
                              </w:rPr>
                              <w:t xml:space="preserve">‘…if at any time he dozed over, it was but to see it glide more stealthily through sleeping houses, or move the more swiftly and still the more swiftly, even to dizziness, through wider labyrinths of </w:t>
                            </w:r>
                            <w:proofErr w:type="spellStart"/>
                            <w:r w:rsidRPr="006D6AAD">
                              <w:rPr>
                                <w:rFonts w:asciiTheme="minorHAnsi" w:hAnsi="Calibri" w:cstheme="minorBidi"/>
                                <w:kern w:val="24"/>
                                <w:szCs w:val="48"/>
                              </w:rPr>
                              <w:t>lamplighted</w:t>
                            </w:r>
                            <w:proofErr w:type="spellEnd"/>
                            <w:r w:rsidRPr="006D6AAD">
                              <w:rPr>
                                <w:rFonts w:asciiTheme="minorHAnsi" w:hAnsi="Calibri" w:cstheme="minorBidi"/>
                                <w:kern w:val="24"/>
                                <w:szCs w:val="48"/>
                              </w:rPr>
                              <w:t xml:space="preserve"> city, and at every street corner crush a child and leave her screaming. </w:t>
                            </w:r>
                            <w:r w:rsidRPr="006D6AAD">
                              <w:rPr>
                                <w:rFonts w:asciiTheme="minorHAnsi" w:hAnsi="Calibri" w:cstheme="minorBidi"/>
                                <w:bCs/>
                                <w:kern w:val="24"/>
                                <w:szCs w:val="48"/>
                              </w:rPr>
                              <w:t>And still the figure had no face by which he might know it; even in his dreams, it had no face, or one that baffled him and melted before his eyes…’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52EECB" id="_x0000_t202" coordsize="21600,21600" o:spt="202" path="m,l,21600r21600,l21600,xe">
                <v:stroke joinstyle="miter"/>
                <v:path gradientshapeok="t" o:connecttype="rect"/>
              </v:shapetype>
              <v:shape id="TextBox 5" o:spid="_x0000_s1026" type="#_x0000_t202" style="position:absolute;margin-left:0;margin-top:19.45pt;width:426.75pt;height: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" fillcolor="white [3212]" strokecolor="black [3213]">
                <v:fill opacity="59624f"/>
                <v:textbox>
                  <w:txbxContent>
                    <w:p w:rsidR="006D6AAD" w:rsidRPr="006D6AAD" w:rsidRDefault="006D6AAD" w:rsidP="006D6AAD">
                      <w:pPr>
                        <w:pStyle w:val="NormalWeb"/>
                        <w:spacing w:before="0" w:beforeAutospacing="0" w:after="0" w:afterAutospacing="0"/>
                        <w:rPr>
                          <w:sz w:val="12"/>
                        </w:rPr>
                      </w:pPr>
                      <w:r w:rsidRPr="006D6AAD">
                        <w:rPr>
                          <w:rFonts w:asciiTheme="minorHAnsi" w:hAnsi="Calibri" w:cstheme="minorBidi"/>
                          <w:kern w:val="24"/>
                          <w:szCs w:val="48"/>
                        </w:rPr>
                        <w:t xml:space="preserve">‘…if at any time he dozed over, it was but to see it glide more stealthily through sleeping houses, or move the more swiftly and still the more swiftly, even to dizziness, through wider labyrinths of </w:t>
                      </w:r>
                      <w:proofErr w:type="spellStart"/>
                      <w:r w:rsidRPr="006D6AAD">
                        <w:rPr>
                          <w:rFonts w:asciiTheme="minorHAnsi" w:hAnsi="Calibri" w:cstheme="minorBidi"/>
                          <w:kern w:val="24"/>
                          <w:szCs w:val="48"/>
                        </w:rPr>
                        <w:t>lamplighted</w:t>
                      </w:r>
                      <w:proofErr w:type="spellEnd"/>
                      <w:r w:rsidRPr="006D6AAD">
                        <w:rPr>
                          <w:rFonts w:asciiTheme="minorHAnsi" w:hAnsi="Calibri" w:cstheme="minorBidi"/>
                          <w:kern w:val="24"/>
                          <w:szCs w:val="48"/>
                        </w:rPr>
                        <w:t xml:space="preserve"> city, and at every street corner crush a child and leave her screaming. </w:t>
                      </w:r>
                      <w:r w:rsidRPr="006D6AAD">
                        <w:rPr>
                          <w:rFonts w:asciiTheme="minorHAnsi" w:hAnsi="Calibri" w:cstheme="minorBidi"/>
                          <w:bCs/>
                          <w:kern w:val="24"/>
                          <w:szCs w:val="48"/>
                        </w:rPr>
                        <w:t>And still the figure had no face by which he might know it; even in his dreams, it had no face, or one that baffled him and melted before his eyes…’</w:t>
                      </w:r>
                    </w:p>
                  </w:txbxContent>
                </v:textbox>
                <w10:wrap anchorx="margin"/>
              </v:shape>
            </w:pict>
          </mc:Fallback>
        </mc:AlternateContent>
      </w:r>
    </w:p>
    <w:p w:rsidR="006D6AAD" w:rsidRDefault="006D6AAD"/>
    <w:p w:rsidR="006D6AAD" w:rsidRDefault="006D6AAD"/>
    <w:p w:rsidR="006D6AAD" w:rsidRDefault="006D6AAD"/>
    <w:p w:rsidR="006D6AAD" w:rsidRDefault="006D6AAD"/>
    <w:p w:rsidR="006D6AAD" w:rsidRDefault="006D6AAD"/>
    <w:p w:rsidR="006D6AAD" w:rsidRPr="006D6AAD" w:rsidRDefault="006D6AAD">
      <w:pPr>
        <w:rPr>
          <w:b/>
        </w:rPr>
      </w:pPr>
    </w:p>
    <w:p w:rsidR="006D6AAD" w:rsidRPr="006D6AAD" w:rsidRDefault="006D6AAD">
      <w:pPr>
        <w:rPr>
          <w:b/>
          <w:bCs/>
        </w:rPr>
      </w:pPr>
      <w:r w:rsidRPr="006D6AAD">
        <w:rPr>
          <w:b/>
        </w:rPr>
        <w:t xml:space="preserve">How </w:t>
      </w:r>
      <w:r w:rsidRPr="006D6AAD">
        <w:rPr>
          <w:b/>
          <w:bCs/>
        </w:rPr>
        <w:t xml:space="preserve">does the figure in </w:t>
      </w:r>
      <w:proofErr w:type="spellStart"/>
      <w:r w:rsidRPr="006D6AAD">
        <w:rPr>
          <w:b/>
          <w:bCs/>
        </w:rPr>
        <w:t>Utterson’s</w:t>
      </w:r>
      <w:proofErr w:type="spellEnd"/>
      <w:r w:rsidRPr="006D6AAD">
        <w:rPr>
          <w:b/>
          <w:bCs/>
        </w:rPr>
        <w:t xml:space="preserve"> nightmare build up suspense about Hyde’s face?</w:t>
      </w:r>
    </w:p>
    <w:p w:rsidR="006D6AAD" w:rsidRPr="006D6AAD" w:rsidRDefault="006D6AAD">
      <w:pPr>
        <w:rPr>
          <w:bCs/>
        </w:rPr>
      </w:pPr>
      <w:r w:rsidRPr="006D6AAD">
        <w:rPr>
          <w:bCs/>
        </w:rPr>
        <w:t xml:space="preserve">Write about: </w:t>
      </w:r>
    </w:p>
    <w:p w:rsidR="006D6AAD" w:rsidRPr="006D6AAD" w:rsidRDefault="006D6AAD" w:rsidP="006D6AAD">
      <w:pPr>
        <w:pStyle w:val="ListParagraph"/>
        <w:numPr>
          <w:ilvl w:val="0"/>
          <w:numId w:val="1"/>
        </w:numPr>
      </w:pPr>
      <w:r w:rsidRPr="006D6AAD">
        <w:t>The use of pronouns</w:t>
      </w:r>
    </w:p>
    <w:p w:rsidR="006D6AAD" w:rsidRPr="006D6AAD" w:rsidRDefault="006D6AAD" w:rsidP="006D6AAD">
      <w:pPr>
        <w:pStyle w:val="ListParagraph"/>
        <w:numPr>
          <w:ilvl w:val="0"/>
          <w:numId w:val="1"/>
        </w:numPr>
      </w:pPr>
      <w:r w:rsidRPr="006D6AAD">
        <w:t>The effects of the verbs used</w:t>
      </w:r>
    </w:p>
    <w:p w:rsidR="006D6AAD" w:rsidRDefault="006D6AAD" w:rsidP="006D6AAD">
      <w:pPr>
        <w:pStyle w:val="ListParagraph"/>
        <w:numPr>
          <w:ilvl w:val="0"/>
          <w:numId w:val="1"/>
        </w:numPr>
      </w:pPr>
      <w:r w:rsidRPr="006D6AAD">
        <w:t>The structure of the passage</w:t>
      </w:r>
    </w:p>
    <w:p w:rsidR="006D6AAD" w:rsidRDefault="006D6AAD" w:rsidP="006D6AAD"/>
    <w:p w:rsidR="006D6AAD" w:rsidRDefault="006D6AAD" w:rsidP="006D6AAD"/>
    <w:p w:rsidR="006D6AAD" w:rsidRDefault="006D6AAD" w:rsidP="006D6AAD"/>
    <w:p w:rsidR="006D6AAD" w:rsidRPr="006D6AAD" w:rsidRDefault="006D6AAD" w:rsidP="006D6AAD">
      <w:pPr>
        <w:rPr>
          <w:b/>
        </w:rPr>
      </w:pPr>
      <w:r w:rsidRPr="006D6AAD">
        <w:rPr>
          <w:b/>
        </w:rPr>
        <w:t>Jekyll and Hyde – Exam Style Question</w:t>
      </w:r>
    </w:p>
    <w:p w:rsidR="006D6AAD" w:rsidRDefault="006D6AAD" w:rsidP="006D6AAD">
      <w:r w:rsidRPr="006D6AAD">
        <mc:AlternateContent>
          <mc:Choice Requires="wps">
            <w:drawing>
              <wp:anchor distT="0" distB="0" distL="114300" distR="114300" simplePos="0" relativeHeight="251661312" behindDoc="0" locked="0" layoutInCell="1" allowOverlap="1" wp14:anchorId="582F32E1" wp14:editId="25BFB6EF">
                <wp:simplePos x="0" y="0"/>
                <wp:positionH relativeFrom="margin">
                  <wp:align>center</wp:align>
                </wp:positionH>
                <wp:positionV relativeFrom="paragraph">
                  <wp:posOffset>247015</wp:posOffset>
                </wp:positionV>
                <wp:extent cx="5419725" cy="1352550"/>
                <wp:effectExtent l="0" t="0" r="28575" b="19050"/>
                <wp:wrapNone/>
                <wp:docPr id="1" name="TextBox 5"/>
                <wp:cNvGraphicFramePr/>
                <a:graphic xmlns:a="http://schemas.openxmlformats.org/drawingml/2006/main">
                  <a:graphicData uri="http://schemas.microsoft.com/office/word/2010/wordprocessingShape">
                    <wps:wsp>
                      <wps:cNvSpPr txBox="1"/>
                      <wps:spPr>
                        <a:xfrm>
                          <a:off x="0" y="0"/>
                          <a:ext cx="5419725" cy="1352550"/>
                        </a:xfrm>
                        <a:prstGeom prst="rect">
                          <a:avLst/>
                        </a:prstGeom>
                        <a:solidFill>
                          <a:schemeClr val="bg1">
                            <a:alpha val="91000"/>
                          </a:schemeClr>
                        </a:solidFill>
                        <a:ln>
                          <a:solidFill>
                            <a:schemeClr val="tx1"/>
                          </a:solidFill>
                        </a:ln>
                      </wps:spPr>
                      <wps:txbx>
                        <w:txbxContent>
                          <w:p w:rsidR="006D6AAD" w:rsidRPr="006D6AAD" w:rsidRDefault="006D6AAD" w:rsidP="006D6AAD">
                            <w:pPr>
                              <w:pStyle w:val="NormalWeb"/>
                              <w:spacing w:before="0" w:beforeAutospacing="0" w:after="0" w:afterAutospacing="0"/>
                              <w:rPr>
                                <w:sz w:val="12"/>
                              </w:rPr>
                            </w:pPr>
                            <w:r w:rsidRPr="006D6AAD">
                              <w:rPr>
                                <w:rFonts w:asciiTheme="minorHAnsi" w:hAnsi="Calibri" w:cstheme="minorBidi"/>
                                <w:kern w:val="24"/>
                                <w:szCs w:val="48"/>
                              </w:rPr>
                              <w:t xml:space="preserve">‘…if at any time he dozed over, it was but to see it glide more stealthily through sleeping houses, or move the more swiftly and still the more swiftly, even to dizziness, through wider labyrinths of </w:t>
                            </w:r>
                            <w:proofErr w:type="spellStart"/>
                            <w:r w:rsidRPr="006D6AAD">
                              <w:rPr>
                                <w:rFonts w:asciiTheme="minorHAnsi" w:hAnsi="Calibri" w:cstheme="minorBidi"/>
                                <w:kern w:val="24"/>
                                <w:szCs w:val="48"/>
                              </w:rPr>
                              <w:t>lamplighted</w:t>
                            </w:r>
                            <w:proofErr w:type="spellEnd"/>
                            <w:r w:rsidRPr="006D6AAD">
                              <w:rPr>
                                <w:rFonts w:asciiTheme="minorHAnsi" w:hAnsi="Calibri" w:cstheme="minorBidi"/>
                                <w:kern w:val="24"/>
                                <w:szCs w:val="48"/>
                              </w:rPr>
                              <w:t xml:space="preserve"> city, and at every street corner crush a child and leave her screaming. </w:t>
                            </w:r>
                            <w:r w:rsidRPr="006D6AAD">
                              <w:rPr>
                                <w:rFonts w:asciiTheme="minorHAnsi" w:hAnsi="Calibri" w:cstheme="minorBidi"/>
                                <w:bCs/>
                                <w:kern w:val="24"/>
                                <w:szCs w:val="48"/>
                              </w:rPr>
                              <w:t>And still the figure had no face by which he might know it; even in his dreams, it had no face, or one that baffled him and melted before his eyes…’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2F32E1" id="_x0000_s1027" type="#_x0000_t202" style="position:absolute;margin-left:0;margin-top:19.45pt;width:426.75pt;height:10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" fillcolor="white [3212]" strokecolor="black [3213]">
                <v:fill opacity="59624f"/>
                <v:textbox>
                  <w:txbxContent>
                    <w:p w:rsidR="006D6AAD" w:rsidRPr="006D6AAD" w:rsidRDefault="006D6AAD" w:rsidP="006D6AAD">
                      <w:pPr>
                        <w:pStyle w:val="NormalWeb"/>
                        <w:spacing w:before="0" w:beforeAutospacing="0" w:after="0" w:afterAutospacing="0"/>
                        <w:rPr>
                          <w:sz w:val="12"/>
                        </w:rPr>
                      </w:pPr>
                      <w:r w:rsidRPr="006D6AAD">
                        <w:rPr>
                          <w:rFonts w:asciiTheme="minorHAnsi" w:hAnsi="Calibri" w:cstheme="minorBidi"/>
                          <w:kern w:val="24"/>
                          <w:szCs w:val="48"/>
                        </w:rPr>
                        <w:t xml:space="preserve">‘…if at any time he dozed over, it was but to see it glide more stealthily through sleeping houses, or move the more swiftly and still the more swiftly, even to dizziness, through wider labyrinths of </w:t>
                      </w:r>
                      <w:proofErr w:type="spellStart"/>
                      <w:r w:rsidRPr="006D6AAD">
                        <w:rPr>
                          <w:rFonts w:asciiTheme="minorHAnsi" w:hAnsi="Calibri" w:cstheme="minorBidi"/>
                          <w:kern w:val="24"/>
                          <w:szCs w:val="48"/>
                        </w:rPr>
                        <w:t>lamplighted</w:t>
                      </w:r>
                      <w:proofErr w:type="spellEnd"/>
                      <w:r w:rsidRPr="006D6AAD">
                        <w:rPr>
                          <w:rFonts w:asciiTheme="minorHAnsi" w:hAnsi="Calibri" w:cstheme="minorBidi"/>
                          <w:kern w:val="24"/>
                          <w:szCs w:val="48"/>
                        </w:rPr>
                        <w:t xml:space="preserve"> city, and at every street corner crush a child and leave her screaming. </w:t>
                      </w:r>
                      <w:r w:rsidRPr="006D6AAD">
                        <w:rPr>
                          <w:rFonts w:asciiTheme="minorHAnsi" w:hAnsi="Calibri" w:cstheme="minorBidi"/>
                          <w:bCs/>
                          <w:kern w:val="24"/>
                          <w:szCs w:val="48"/>
                        </w:rPr>
                        <w:t>And still the figure had no face by which he might know it; even in his dreams, it had no face, or one that baffled him and melted before his eyes…’</w:t>
                      </w:r>
                    </w:p>
                  </w:txbxContent>
                </v:textbox>
                <w10:wrap anchorx="margin"/>
              </v:shape>
            </w:pict>
          </mc:Fallback>
        </mc:AlternateContent>
      </w:r>
    </w:p>
    <w:p w:rsidR="006D6AAD" w:rsidRDefault="006D6AAD" w:rsidP="006D6AAD"/>
    <w:p w:rsidR="006D6AAD" w:rsidRDefault="006D6AAD" w:rsidP="006D6AAD"/>
    <w:p w:rsidR="006D6AAD" w:rsidRDefault="006D6AAD" w:rsidP="006D6AAD"/>
    <w:p w:rsidR="006D6AAD" w:rsidRDefault="006D6AAD" w:rsidP="006D6AAD"/>
    <w:p w:rsidR="006D6AAD" w:rsidRDefault="006D6AAD" w:rsidP="006D6AAD"/>
    <w:p w:rsidR="006D6AAD" w:rsidRPr="006D6AAD" w:rsidRDefault="006D6AAD" w:rsidP="006D6AAD">
      <w:pPr>
        <w:rPr>
          <w:b/>
        </w:rPr>
      </w:pPr>
    </w:p>
    <w:p w:rsidR="006D6AAD" w:rsidRPr="006D6AAD" w:rsidRDefault="006D6AAD" w:rsidP="006D6AAD">
      <w:pPr>
        <w:rPr>
          <w:b/>
          <w:bCs/>
        </w:rPr>
      </w:pPr>
      <w:r w:rsidRPr="006D6AAD">
        <w:rPr>
          <w:b/>
        </w:rPr>
        <w:t xml:space="preserve">How </w:t>
      </w:r>
      <w:r w:rsidRPr="006D6AAD">
        <w:rPr>
          <w:b/>
          <w:bCs/>
        </w:rPr>
        <w:t xml:space="preserve">does the figure in </w:t>
      </w:r>
      <w:proofErr w:type="spellStart"/>
      <w:r w:rsidRPr="006D6AAD">
        <w:rPr>
          <w:b/>
          <w:bCs/>
        </w:rPr>
        <w:t>Utterson’s</w:t>
      </w:r>
      <w:proofErr w:type="spellEnd"/>
      <w:r w:rsidRPr="006D6AAD">
        <w:rPr>
          <w:b/>
          <w:bCs/>
        </w:rPr>
        <w:t xml:space="preserve"> nightmare build up suspense about Hyde’s face?</w:t>
      </w:r>
    </w:p>
    <w:p w:rsidR="006D6AAD" w:rsidRPr="006D6AAD" w:rsidRDefault="006D6AAD" w:rsidP="006D6AAD">
      <w:pPr>
        <w:rPr>
          <w:bCs/>
        </w:rPr>
      </w:pPr>
      <w:r w:rsidRPr="006D6AAD">
        <w:rPr>
          <w:bCs/>
        </w:rPr>
        <w:t xml:space="preserve">Write about: </w:t>
      </w:r>
    </w:p>
    <w:p w:rsidR="006D6AAD" w:rsidRPr="006D6AAD" w:rsidRDefault="006D6AAD" w:rsidP="006D6AAD">
      <w:pPr>
        <w:pStyle w:val="ListParagraph"/>
        <w:numPr>
          <w:ilvl w:val="0"/>
          <w:numId w:val="1"/>
        </w:numPr>
      </w:pPr>
      <w:r w:rsidRPr="006D6AAD">
        <w:t>The use of pronouns</w:t>
      </w:r>
    </w:p>
    <w:p w:rsidR="006D6AAD" w:rsidRPr="006D6AAD" w:rsidRDefault="006D6AAD" w:rsidP="006D6AAD">
      <w:pPr>
        <w:pStyle w:val="ListParagraph"/>
        <w:numPr>
          <w:ilvl w:val="0"/>
          <w:numId w:val="1"/>
        </w:numPr>
      </w:pPr>
      <w:r w:rsidRPr="006D6AAD">
        <w:t>The effects of the verbs used</w:t>
      </w:r>
    </w:p>
    <w:p w:rsidR="006D6AAD" w:rsidRPr="006D6AAD" w:rsidRDefault="006D6AAD" w:rsidP="006D6AAD">
      <w:pPr>
        <w:pStyle w:val="ListParagraph"/>
        <w:numPr>
          <w:ilvl w:val="0"/>
          <w:numId w:val="1"/>
        </w:numPr>
      </w:pPr>
      <w:r w:rsidRPr="006D6AAD">
        <w:t>The structure of the passage</w:t>
      </w:r>
    </w:p>
    <w:p w:rsidR="006D6AAD" w:rsidRPr="006D6AAD" w:rsidRDefault="006D6AAD" w:rsidP="006D6AAD">
      <w:bookmarkStart w:id="0" w:name="_GoBack"/>
      <w:bookmarkEnd w:id="0"/>
    </w:p>
    <w:p w:rsidR="006D6AAD" w:rsidRPr="006D6AAD" w:rsidRDefault="006D6AAD" w:rsidP="006D6AAD">
      <w:pPr>
        <w:pStyle w:val="ListParagraph"/>
        <w:rPr>
          <w:b/>
        </w:rPr>
      </w:pPr>
    </w:p>
    <w:sectPr w:rsidR="006D6AAD" w:rsidRPr="006D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233A"/>
    <w:multiLevelType w:val="hybridMultilevel"/>
    <w:tmpl w:val="2B8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D"/>
    <w:rsid w:val="00132AAB"/>
    <w:rsid w:val="006D6AAD"/>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D16C-FAEE-4B2B-B6AB-414AA7B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A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D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2016-04-03T13:32:00Z</dcterms:created>
  <dcterms:modified xsi:type="dcterms:W3CDTF">2016-04-03T13:37:00Z</dcterms:modified>
</cp:coreProperties>
</file>