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8A" w:rsidRDefault="007B348A" w:rsidP="007B348A">
      <w:pPr>
        <w:pStyle w:val="BodyText3"/>
        <w:rPr>
          <w:sz w:val="28"/>
        </w:rPr>
      </w:pPr>
      <w:r>
        <w:rPr>
          <w:sz w:val="28"/>
        </w:rPr>
        <w:t xml:space="preserve">Put these events into the right order. </w:t>
      </w:r>
    </w:p>
    <w:p w:rsidR="007B348A" w:rsidRDefault="007B348A" w:rsidP="007B348A">
      <w:pPr>
        <w:jc w:val="both"/>
        <w:rPr>
          <w:rFonts w:ascii="Arial" w:hAnsi="Arial" w:cs="Arial"/>
        </w:rPr>
      </w:pPr>
    </w:p>
    <w:tbl>
      <w:tblPr>
        <w:tblStyle w:val="TableGrid"/>
        <w:tblW w:w="0" w:type="auto"/>
        <w:tblLook w:val="04A0"/>
      </w:tblPr>
      <w:tblGrid>
        <w:gridCol w:w="10989"/>
      </w:tblGrid>
      <w:tr w:rsidR="007B348A" w:rsidTr="007B348A">
        <w:tc>
          <w:tcPr>
            <w:tcW w:w="10989" w:type="dxa"/>
          </w:tcPr>
          <w:p w:rsidR="007B348A" w:rsidRPr="00A36111" w:rsidRDefault="007B348A" w:rsidP="007B348A">
            <w:pPr>
              <w:spacing w:line="360" w:lineRule="auto"/>
              <w:jc w:val="both"/>
              <w:rPr>
                <w:rFonts w:asciiTheme="minorHAnsi" w:hAnsiTheme="minorHAnsi" w:cs="Arial"/>
                <w:sz w:val="24"/>
                <w:szCs w:val="24"/>
              </w:rPr>
            </w:pPr>
            <w:r w:rsidRPr="00A36111">
              <w:rPr>
                <w:rFonts w:asciiTheme="minorHAnsi" w:hAnsiTheme="minorHAnsi" w:cs="Arial"/>
                <w:sz w:val="24"/>
                <w:szCs w:val="24"/>
              </w:rPr>
              <w:t xml:space="preserve">Curley comes in.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is smiling at the thought of being able to tend the rabbits. Curley thinks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is laughing at him, and starts hitting him.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doesn’t defend himself until George tells him to. Then he breaks Curley’s hand.</w:t>
            </w:r>
          </w:p>
        </w:tc>
      </w:tr>
      <w:tr w:rsidR="007B348A" w:rsidTr="007B348A">
        <w:tc>
          <w:tcPr>
            <w:tcW w:w="10989" w:type="dxa"/>
          </w:tcPr>
          <w:p w:rsidR="007B348A" w:rsidRPr="00A36111" w:rsidRDefault="007B348A" w:rsidP="007B348A">
            <w:pPr>
              <w:spacing w:line="360" w:lineRule="auto"/>
              <w:jc w:val="both"/>
              <w:rPr>
                <w:rFonts w:asciiTheme="minorHAnsi" w:hAnsiTheme="minorHAnsi" w:cs="Arial"/>
                <w:sz w:val="24"/>
                <w:szCs w:val="24"/>
              </w:rPr>
            </w:pPr>
            <w:r w:rsidRPr="00A36111">
              <w:rPr>
                <w:rFonts w:asciiTheme="minorHAnsi" w:hAnsiTheme="minorHAnsi" w:cs="Arial"/>
                <w:sz w:val="24"/>
                <w:szCs w:val="24"/>
              </w:rPr>
              <w:t xml:space="preserve">George and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arrive at the ranch. They meet Candy, the Boss, Curley and Slim. Curley tries to pick a fight with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because he doesn’t like big guys. They see Curley’s wife. George tells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to keep away from her because she looks like trouble. He tells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to go back and hide in the brush if he does anything wrong.</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George and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are chased out of Weed because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touched a girl’s dress.</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George finds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hiding in the brush. He </w:t>
            </w:r>
            <w:proofErr w:type="spellStart"/>
            <w:r w:rsidRPr="00A36111">
              <w:rPr>
                <w:rFonts w:asciiTheme="minorHAnsi" w:hAnsiTheme="minorHAnsi" w:cs="Arial"/>
                <w:sz w:val="24"/>
                <w:szCs w:val="24"/>
              </w:rPr>
              <w:t>calms</w:t>
            </w:r>
            <w:proofErr w:type="spellEnd"/>
            <w:r w:rsidRPr="00A36111">
              <w:rPr>
                <w:rFonts w:asciiTheme="minorHAnsi" w:hAnsiTheme="minorHAnsi" w:cs="Arial"/>
                <w:sz w:val="24"/>
                <w:szCs w:val="24"/>
              </w:rPr>
              <w:t xml:space="preserve"> him down, and talks about the Dream to him. While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is listening and facing the other way, George shoots him in the back of the head. Curley and the others turn up. Slim tells him it was what he had to do.</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She lets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stroke her hair. When he won’t stop, she panics and starts screaming.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realises he’ll get into trouble and shakes her, breaking her neck. He runs off.</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While George is in town with the other ranch workers,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goes into Crooks’ (the Negro stable buck) room. Crooks senses that he has power over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and tries to persuade him that George isn’t coming back. When it looks like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is getting angry, Crooks backs off.</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Curley realises it was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who killed his wife, and organises a lynch mob to kill him. George and Slim talk about what George could do- they realise that they can’t send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to prison.</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George and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rest on the way to the ranch in Soledad. George tells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off for petting a dead mouse. We find out that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is a bit ‘slow’. We find out that George and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have a Dream of owning their own place.</w:t>
            </w:r>
          </w:p>
        </w:tc>
      </w:tr>
      <w:tr w:rsidR="007B348A" w:rsidTr="007B348A">
        <w:tc>
          <w:tcPr>
            <w:tcW w:w="10989" w:type="dxa"/>
          </w:tcPr>
          <w:p w:rsidR="007B348A" w:rsidRPr="00A36111" w:rsidRDefault="007B348A" w:rsidP="00E87C51">
            <w:pPr>
              <w:spacing w:line="360" w:lineRule="auto"/>
              <w:jc w:val="both"/>
              <w:rPr>
                <w:rFonts w:cs="Arial"/>
                <w:sz w:val="24"/>
                <w:szCs w:val="24"/>
              </w:rPr>
            </w:pP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and George talk about their Dream. Candy overhears them and offers to help pay for it. They agree to tell no one.</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They meet Slim. Slim gives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one of his pups. Carlson persuades Candy to let him shoot Candy’s old dog. Whit tells George what the ranch workers do when they get paid.</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 xml:space="preserve">While the others play horseshoes,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is in the barn with his dead pup- he has accidentally killed it. Curley’s wife comes in and sees it. She talks to </w:t>
            </w:r>
            <w:proofErr w:type="spellStart"/>
            <w:r w:rsidRPr="00A36111">
              <w:rPr>
                <w:rFonts w:asciiTheme="minorHAnsi" w:hAnsiTheme="minorHAnsi" w:cs="Arial"/>
                <w:sz w:val="24"/>
                <w:szCs w:val="24"/>
              </w:rPr>
              <w:t>Lennie</w:t>
            </w:r>
            <w:proofErr w:type="spellEnd"/>
            <w:r w:rsidRPr="00A36111">
              <w:rPr>
                <w:rFonts w:asciiTheme="minorHAnsi" w:hAnsiTheme="minorHAnsi" w:cs="Arial"/>
                <w:sz w:val="24"/>
                <w:szCs w:val="24"/>
              </w:rPr>
              <w:t xml:space="preserve"> about her ambition to work in the movies and about how lonely she is.</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Candy discovers Curley’s wife’s body. He calls for George. They realise that they will not be able to buy their ranch now. Candy tells the others, whilst George goes back to the bunkhouse.</w:t>
            </w:r>
          </w:p>
        </w:tc>
      </w:tr>
      <w:tr w:rsidR="007B348A" w:rsidTr="007B348A">
        <w:tc>
          <w:tcPr>
            <w:tcW w:w="10989" w:type="dxa"/>
          </w:tcPr>
          <w:p w:rsidR="007B348A" w:rsidRPr="00A36111" w:rsidRDefault="007B348A" w:rsidP="00E87C51">
            <w:pPr>
              <w:spacing w:line="360" w:lineRule="auto"/>
              <w:jc w:val="both"/>
              <w:rPr>
                <w:rFonts w:cs="Arial"/>
                <w:sz w:val="24"/>
                <w:szCs w:val="24"/>
              </w:rPr>
            </w:pPr>
            <w:r w:rsidRPr="00A36111">
              <w:rPr>
                <w:rFonts w:asciiTheme="minorHAnsi" w:hAnsiTheme="minorHAnsi" w:cs="Arial"/>
                <w:sz w:val="24"/>
                <w:szCs w:val="24"/>
              </w:rPr>
              <w:t>Candy comes in and Crooks finds out about the dream. He offers to work on the ranch. Curley’s wife comes in and teases the men, threatening Crooks. George returns and Crooks tells Candy that he doesn’t want to work on the farm after all.</w:t>
            </w:r>
          </w:p>
        </w:tc>
      </w:tr>
    </w:tbl>
    <w:p w:rsidR="007B348A" w:rsidRDefault="007B348A" w:rsidP="007B348A">
      <w:pPr>
        <w:spacing w:line="360" w:lineRule="auto"/>
        <w:jc w:val="both"/>
        <w:rPr>
          <w:rFonts w:asciiTheme="minorHAnsi" w:hAnsiTheme="minorHAnsi" w:cs="Arial"/>
          <w:sz w:val="22"/>
          <w:szCs w:val="22"/>
        </w:rPr>
      </w:pPr>
    </w:p>
    <w:sectPr w:rsidR="007B348A" w:rsidSect="007B348A">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D675B"/>
    <w:multiLevelType w:val="hybridMultilevel"/>
    <w:tmpl w:val="9B78D796"/>
    <w:lvl w:ilvl="0" w:tplc="7F6A7F8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348A"/>
    <w:rsid w:val="004C08ED"/>
    <w:rsid w:val="004C2471"/>
    <w:rsid w:val="007B348A"/>
    <w:rsid w:val="00A361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348A"/>
    <w:pPr>
      <w:jc w:val="both"/>
    </w:pPr>
    <w:rPr>
      <w:rFonts w:ascii="Cooper Black" w:hAnsi="Cooper Black" w:cs="Arial"/>
      <w:sz w:val="40"/>
    </w:rPr>
  </w:style>
  <w:style w:type="character" w:customStyle="1" w:styleId="BodyText3Char">
    <w:name w:val="Body Text 3 Char"/>
    <w:basedOn w:val="DefaultParagraphFont"/>
    <w:link w:val="BodyText3"/>
    <w:rsid w:val="007B348A"/>
    <w:rPr>
      <w:rFonts w:ascii="Cooper Black" w:eastAsia="Times New Roman" w:hAnsi="Cooper Black" w:cs="Arial"/>
      <w:sz w:val="40"/>
      <w:szCs w:val="24"/>
    </w:rPr>
  </w:style>
  <w:style w:type="table" w:styleId="TableGrid">
    <w:name w:val="Table Grid"/>
    <w:basedOn w:val="TableNormal"/>
    <w:uiPriority w:val="59"/>
    <w:rsid w:val="007B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2365</Characters>
  <Application>Microsoft Office Word</Application>
  <DocSecurity>0</DocSecurity>
  <Lines>19</Lines>
  <Paragraphs>5</Paragraphs>
  <ScaleCrop>false</ScaleCrop>
  <Company>Microsoft</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cp:revision>
  <dcterms:created xsi:type="dcterms:W3CDTF">2014-08-22T14:24:00Z</dcterms:created>
  <dcterms:modified xsi:type="dcterms:W3CDTF">2014-08-22T14:33:00Z</dcterms:modified>
</cp:coreProperties>
</file>