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2B" w:rsidRPr="00CA04D6" w:rsidRDefault="002D4A2B" w:rsidP="002D4A2B">
      <w:pPr>
        <w:spacing w:line="276" w:lineRule="auto"/>
        <w:rPr>
          <w:rFonts w:cs="Times New Roman"/>
          <w:b/>
          <w:bCs/>
          <w:sz w:val="8"/>
          <w:szCs w:val="40"/>
        </w:rPr>
      </w:pPr>
      <w:r w:rsidRPr="00CA04D6">
        <w:rPr>
          <w:rFonts w:cs="Times New Roman"/>
          <w:b/>
          <w:bCs/>
          <w:sz w:val="40"/>
          <w:szCs w:val="40"/>
        </w:rPr>
        <w:t>TRAGIC HERO:</w:t>
      </w:r>
      <w:r w:rsidRPr="00CA04D6">
        <w:rPr>
          <w:rFonts w:cs="Times New Roman"/>
          <w:b/>
          <w:sz w:val="40"/>
          <w:szCs w:val="40"/>
        </w:rPr>
        <w:t xml:space="preserve"> </w:t>
      </w:r>
      <w:r w:rsidRPr="00CA04D6">
        <w:rPr>
          <w:rFonts w:cs="Times New Roman"/>
          <w:sz w:val="40"/>
          <w:szCs w:val="40"/>
        </w:rPr>
        <w:t>great or virtuous character in a dramatic tragedy who is destined for downfall, suffering, or defeat.</w:t>
      </w:r>
      <w:r w:rsidRPr="00CA04D6">
        <w:rPr>
          <w:rFonts w:cs="Times New Roman"/>
          <w:b/>
          <w:sz w:val="40"/>
          <w:szCs w:val="40"/>
        </w:rPr>
        <w:br/>
      </w:r>
    </w:p>
    <w:p w:rsidR="002D4A2B" w:rsidRPr="00CA04D6" w:rsidRDefault="002D4A2B" w:rsidP="002D4A2B">
      <w:pPr>
        <w:spacing w:line="276" w:lineRule="auto"/>
        <w:rPr>
          <w:rFonts w:cs="Times New Roman"/>
          <w:sz w:val="40"/>
          <w:szCs w:val="40"/>
        </w:rPr>
      </w:pPr>
      <w:r w:rsidRPr="00CA04D6">
        <w:rPr>
          <w:rFonts w:cs="Times New Roman"/>
          <w:b/>
          <w:bCs/>
          <w:sz w:val="40"/>
          <w:szCs w:val="40"/>
        </w:rPr>
        <w:t xml:space="preserve">HAMARTIA: </w:t>
      </w:r>
      <w:r w:rsidRPr="00CA04D6">
        <w:rPr>
          <w:rFonts w:cs="Times New Roman"/>
          <w:bCs/>
          <w:sz w:val="40"/>
          <w:szCs w:val="40"/>
        </w:rPr>
        <w:t>a</w:t>
      </w:r>
      <w:r w:rsidRPr="00CA04D6">
        <w:rPr>
          <w:rFonts w:cs="Times New Roman"/>
          <w:sz w:val="40"/>
          <w:szCs w:val="40"/>
        </w:rPr>
        <w:t xml:space="preserve"> fatal flaw.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2D4A2B" w:rsidTr="006F57E6">
        <w:tc>
          <w:tcPr>
            <w:tcW w:w="5021" w:type="dxa"/>
            <w:vAlign w:val="center"/>
          </w:tcPr>
          <w:p w:rsidR="002D4A2B" w:rsidRPr="004963BC" w:rsidRDefault="002D4A2B" w:rsidP="006F57E6">
            <w:pPr>
              <w:rPr>
                <w:rFonts w:cs="Times New Roman"/>
                <w:b/>
                <w:sz w:val="32"/>
                <w:szCs w:val="28"/>
              </w:rPr>
            </w:pPr>
            <w:r w:rsidRPr="004963BC">
              <w:rPr>
                <w:rFonts w:cs="Times New Roman"/>
                <w:b/>
                <w:sz w:val="32"/>
                <w:szCs w:val="28"/>
              </w:rPr>
              <w:t>Ingredients of a tragic hero…</w:t>
            </w:r>
          </w:p>
        </w:tc>
        <w:tc>
          <w:tcPr>
            <w:tcW w:w="5021" w:type="dxa"/>
            <w:vAlign w:val="center"/>
          </w:tcPr>
          <w:p w:rsidR="002D4A2B" w:rsidRPr="004963BC" w:rsidRDefault="002D4A2B" w:rsidP="006F57E6">
            <w:pPr>
              <w:spacing w:line="276" w:lineRule="auto"/>
              <w:rPr>
                <w:rFonts w:cs="Times New Roman"/>
                <w:b/>
                <w:sz w:val="32"/>
                <w:szCs w:val="24"/>
              </w:rPr>
            </w:pPr>
            <w:r w:rsidRPr="004963BC">
              <w:rPr>
                <w:rFonts w:cs="Times New Roman"/>
                <w:b/>
                <w:sz w:val="32"/>
                <w:szCs w:val="24"/>
              </w:rPr>
              <w:t>Does Macbeth have these ingredients? Example? (AO1, AO2)</w:t>
            </w:r>
          </w:p>
        </w:tc>
      </w:tr>
      <w:tr w:rsidR="002D4A2B" w:rsidTr="006F57E6">
        <w:tc>
          <w:tcPr>
            <w:tcW w:w="5021" w:type="dxa"/>
          </w:tcPr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The individual involved has to be a member of upper nobility in order to be a tragic hero.</w:t>
            </w: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2D4A2B" w:rsidRDefault="002D4A2B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A2B" w:rsidTr="006F57E6">
        <w:tc>
          <w:tcPr>
            <w:tcW w:w="5021" w:type="dxa"/>
          </w:tcPr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The tragic hero must have some kind of flaw (hamartia) which might include a mistake in judgment or HUBRIS (pride), the greatest sin of all.</w:t>
            </w: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2D4A2B" w:rsidRDefault="002D4A2B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A2B" w:rsidTr="006F57E6">
        <w:tc>
          <w:tcPr>
            <w:tcW w:w="5021" w:type="dxa"/>
          </w:tcPr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The story must contain some type of obvious reversal</w:t>
            </w:r>
            <w:r w:rsidR="00BF765F">
              <w:rPr>
                <w:rFonts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BF765F">
              <w:rPr>
                <w:rFonts w:cs="Times New Roman"/>
                <w:sz w:val="26"/>
                <w:szCs w:val="26"/>
                <w:lang w:val="en-US"/>
              </w:rPr>
              <w:t>peripeteia</w:t>
            </w:r>
            <w:proofErr w:type="spellEnd"/>
            <w:r w:rsidR="00BF765F">
              <w:rPr>
                <w:rFonts w:cs="Times New Roman"/>
                <w:sz w:val="26"/>
                <w:szCs w:val="26"/>
                <w:lang w:val="en-US"/>
              </w:rPr>
              <w:t>)</w:t>
            </w:r>
            <w:r w:rsidRPr="00380FA8">
              <w:rPr>
                <w:rFonts w:cs="Times New Roman"/>
                <w:sz w:val="26"/>
                <w:szCs w:val="26"/>
                <w:lang w:val="en-US"/>
              </w:rPr>
              <w:t>. This could be a reversal in attitude or fortune.</w:t>
            </w: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2D4A2B" w:rsidRDefault="002D4A2B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A2B" w:rsidTr="006F57E6">
        <w:tc>
          <w:tcPr>
            <w:tcW w:w="5021" w:type="dxa"/>
          </w:tcPr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Not all tragic heroes die, but all suffer. Sometimes the suffering is mental, sometimes physical, however it is always great suffering.</w:t>
            </w: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2D4A2B" w:rsidRDefault="002D4A2B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A2B" w:rsidTr="006F57E6">
        <w:tc>
          <w:tcPr>
            <w:tcW w:w="5021" w:type="dxa"/>
          </w:tcPr>
          <w:p w:rsidR="002D4A2B" w:rsidRPr="00380FA8" w:rsidRDefault="00BF765F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Anagnorisis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) </w:t>
            </w:r>
            <w:r w:rsidR="002D4A2B" w:rsidRPr="00380FA8">
              <w:rPr>
                <w:rFonts w:cs="Times New Roman"/>
                <w:sz w:val="26"/>
                <w:szCs w:val="26"/>
                <w:lang w:val="en-US"/>
              </w:rPr>
              <w:t>The tragic hero becomes aware of his situation or plight, but this always comes to the character when it is too late to do anything about the outcome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(Nemesis – a fate that cannot be reversed)</w:t>
            </w:r>
            <w:r w:rsidR="002D4A2B" w:rsidRPr="00380FA8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:rsidR="002D4A2B" w:rsidRPr="00380FA8" w:rsidRDefault="002D4A2B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2D4A2B" w:rsidRDefault="002D4A2B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A2B" w:rsidTr="006F57E6">
        <w:tc>
          <w:tcPr>
            <w:tcW w:w="5021" w:type="dxa"/>
          </w:tcPr>
          <w:p w:rsidR="002D4A2B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(Catharsis) T</w:t>
            </w:r>
            <w:r w:rsidR="002D4A2B" w:rsidRPr="00380FA8">
              <w:rPr>
                <w:rFonts w:cs="Times New Roman"/>
                <w:sz w:val="26"/>
                <w:szCs w:val="26"/>
                <w:lang w:val="en-US"/>
              </w:rPr>
              <w:t xml:space="preserve">he audience must feel these in order for a tragic hero to be real: </w:t>
            </w:r>
          </w:p>
          <w:p w:rsidR="002D4A2B" w:rsidRPr="00380FA8" w:rsidRDefault="002D4A2B" w:rsidP="002D4A2B">
            <w:pPr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Pity - punishment they received was too great.</w:t>
            </w:r>
          </w:p>
          <w:p w:rsidR="002D4A2B" w:rsidRPr="00380FA8" w:rsidRDefault="002D4A2B" w:rsidP="002D4A2B">
            <w:pPr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Fear - can see themselves in the hero; it could be me.</w:t>
            </w:r>
          </w:p>
        </w:tc>
        <w:tc>
          <w:tcPr>
            <w:tcW w:w="5021" w:type="dxa"/>
          </w:tcPr>
          <w:p w:rsidR="002D4A2B" w:rsidRDefault="002D4A2B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D4A2B" w:rsidRDefault="002D4A2B" w:rsidP="00BF765F">
      <w:pPr>
        <w:spacing w:line="276" w:lineRule="auto"/>
        <w:rPr>
          <w:rFonts w:cs="Times New Roman"/>
          <w:b/>
          <w:sz w:val="24"/>
          <w:szCs w:val="24"/>
        </w:rPr>
      </w:pPr>
    </w:p>
    <w:p w:rsidR="006312F4" w:rsidRDefault="00BF765F"/>
    <w:p w:rsidR="00BF765F" w:rsidRPr="00CA04D6" w:rsidRDefault="00BF765F" w:rsidP="00BF765F">
      <w:pPr>
        <w:spacing w:line="276" w:lineRule="auto"/>
        <w:rPr>
          <w:rFonts w:cs="Times New Roman"/>
          <w:b/>
          <w:bCs/>
          <w:sz w:val="8"/>
          <w:szCs w:val="40"/>
        </w:rPr>
      </w:pPr>
      <w:r w:rsidRPr="00CA04D6">
        <w:rPr>
          <w:rFonts w:cs="Times New Roman"/>
          <w:b/>
          <w:bCs/>
          <w:sz w:val="40"/>
          <w:szCs w:val="40"/>
        </w:rPr>
        <w:t>TRAGIC HERO:</w:t>
      </w:r>
      <w:r w:rsidRPr="00CA04D6">
        <w:rPr>
          <w:rFonts w:cs="Times New Roman"/>
          <w:b/>
          <w:sz w:val="40"/>
          <w:szCs w:val="40"/>
        </w:rPr>
        <w:t xml:space="preserve"> </w:t>
      </w:r>
      <w:r w:rsidRPr="00CA04D6">
        <w:rPr>
          <w:rFonts w:cs="Times New Roman"/>
          <w:sz w:val="40"/>
          <w:szCs w:val="40"/>
        </w:rPr>
        <w:t>great or virtuous character in a dramatic tragedy who is destined for downfall, suffering, or defeat.</w:t>
      </w:r>
      <w:r w:rsidRPr="00CA04D6">
        <w:rPr>
          <w:rFonts w:cs="Times New Roman"/>
          <w:b/>
          <w:sz w:val="40"/>
          <w:szCs w:val="40"/>
        </w:rPr>
        <w:br/>
      </w:r>
    </w:p>
    <w:p w:rsidR="00BF765F" w:rsidRPr="00CA04D6" w:rsidRDefault="00BF765F" w:rsidP="00BF765F">
      <w:pPr>
        <w:spacing w:line="276" w:lineRule="auto"/>
        <w:rPr>
          <w:rFonts w:cs="Times New Roman"/>
          <w:sz w:val="40"/>
          <w:szCs w:val="40"/>
        </w:rPr>
      </w:pPr>
      <w:r w:rsidRPr="00CA04D6">
        <w:rPr>
          <w:rFonts w:cs="Times New Roman"/>
          <w:b/>
          <w:bCs/>
          <w:sz w:val="40"/>
          <w:szCs w:val="40"/>
        </w:rPr>
        <w:t xml:space="preserve">HAMARTIA: </w:t>
      </w:r>
      <w:r w:rsidRPr="00CA04D6">
        <w:rPr>
          <w:rFonts w:cs="Times New Roman"/>
          <w:bCs/>
          <w:sz w:val="40"/>
          <w:szCs w:val="40"/>
        </w:rPr>
        <w:t>a</w:t>
      </w:r>
      <w:r w:rsidRPr="00CA04D6">
        <w:rPr>
          <w:rFonts w:cs="Times New Roman"/>
          <w:sz w:val="40"/>
          <w:szCs w:val="40"/>
        </w:rPr>
        <w:t xml:space="preserve"> fatal flaw.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BF765F" w:rsidTr="006F57E6">
        <w:tc>
          <w:tcPr>
            <w:tcW w:w="5021" w:type="dxa"/>
            <w:vAlign w:val="center"/>
          </w:tcPr>
          <w:p w:rsidR="00BF765F" w:rsidRPr="004963BC" w:rsidRDefault="00BF765F" w:rsidP="006F57E6">
            <w:pPr>
              <w:rPr>
                <w:rFonts w:cs="Times New Roman"/>
                <w:b/>
                <w:sz w:val="32"/>
                <w:szCs w:val="28"/>
              </w:rPr>
            </w:pPr>
            <w:r w:rsidRPr="004963BC">
              <w:rPr>
                <w:rFonts w:cs="Times New Roman"/>
                <w:b/>
                <w:sz w:val="32"/>
                <w:szCs w:val="28"/>
              </w:rPr>
              <w:t>Ingredients of a tragic hero…</w:t>
            </w:r>
          </w:p>
        </w:tc>
        <w:tc>
          <w:tcPr>
            <w:tcW w:w="5021" w:type="dxa"/>
            <w:vAlign w:val="center"/>
          </w:tcPr>
          <w:p w:rsidR="00BF765F" w:rsidRPr="004963BC" w:rsidRDefault="00BF765F" w:rsidP="006F57E6">
            <w:pPr>
              <w:spacing w:line="276" w:lineRule="auto"/>
              <w:rPr>
                <w:rFonts w:cs="Times New Roman"/>
                <w:b/>
                <w:sz w:val="32"/>
                <w:szCs w:val="24"/>
              </w:rPr>
            </w:pPr>
            <w:r w:rsidRPr="004963BC">
              <w:rPr>
                <w:rFonts w:cs="Times New Roman"/>
                <w:b/>
                <w:sz w:val="32"/>
                <w:szCs w:val="24"/>
              </w:rPr>
              <w:t>Does Macbeth have these ingredients? Example? (AO1, AO2)</w:t>
            </w:r>
          </w:p>
        </w:tc>
      </w:tr>
      <w:tr w:rsidR="00BF765F" w:rsidTr="006F57E6">
        <w:tc>
          <w:tcPr>
            <w:tcW w:w="5021" w:type="dxa"/>
          </w:tcPr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The individual involved has to be a member of upper nobility in order to be a tragic hero.</w:t>
            </w: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BF765F" w:rsidRDefault="00BF765F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765F" w:rsidTr="006F57E6">
        <w:tc>
          <w:tcPr>
            <w:tcW w:w="5021" w:type="dxa"/>
          </w:tcPr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The tragic hero must have some kind of flaw (hamartia) which might include a mistake in judgment or HUBRIS (pride), the greatest sin of all.</w:t>
            </w: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BF765F" w:rsidRDefault="00BF765F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765F" w:rsidTr="006F57E6">
        <w:tc>
          <w:tcPr>
            <w:tcW w:w="5021" w:type="dxa"/>
          </w:tcPr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The story must contain some type of obvious reversal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peripeteia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>)</w:t>
            </w:r>
            <w:r w:rsidRPr="00380FA8">
              <w:rPr>
                <w:rFonts w:cs="Times New Roman"/>
                <w:sz w:val="26"/>
                <w:szCs w:val="26"/>
                <w:lang w:val="en-US"/>
              </w:rPr>
              <w:t>. This could be a reversal in attitude or fortune.</w:t>
            </w: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BF765F" w:rsidRDefault="00BF765F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765F" w:rsidTr="006F57E6">
        <w:tc>
          <w:tcPr>
            <w:tcW w:w="5021" w:type="dxa"/>
          </w:tcPr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Not all tragic heroes die, but all suffer. Sometimes the suffering is mental, sometimes physical, however it is always great suffering.</w:t>
            </w: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BF765F" w:rsidRDefault="00BF765F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765F" w:rsidTr="006F57E6">
        <w:tc>
          <w:tcPr>
            <w:tcW w:w="5021" w:type="dxa"/>
          </w:tcPr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Anagnorisis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) </w:t>
            </w:r>
            <w:r w:rsidRPr="00380FA8">
              <w:rPr>
                <w:rFonts w:cs="Times New Roman"/>
                <w:sz w:val="26"/>
                <w:szCs w:val="26"/>
                <w:lang w:val="en-US"/>
              </w:rPr>
              <w:t>The tragic hero becomes aware of his situation or plight, but this always comes to the character when it is too late to do anything about the outcome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(Nemesis – a fate that cannot be reversed)</w:t>
            </w:r>
            <w:r w:rsidRPr="00380FA8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21" w:type="dxa"/>
          </w:tcPr>
          <w:p w:rsidR="00BF765F" w:rsidRDefault="00BF765F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765F" w:rsidTr="006F57E6">
        <w:tc>
          <w:tcPr>
            <w:tcW w:w="5021" w:type="dxa"/>
          </w:tcPr>
          <w:p w:rsidR="00BF765F" w:rsidRPr="00380FA8" w:rsidRDefault="00BF765F" w:rsidP="006F57E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(Catharsis) T</w:t>
            </w:r>
            <w:r w:rsidRPr="00380FA8">
              <w:rPr>
                <w:rFonts w:cs="Times New Roman"/>
                <w:sz w:val="26"/>
                <w:szCs w:val="26"/>
                <w:lang w:val="en-US"/>
              </w:rPr>
              <w:t xml:space="preserve">he audience must feel these in order for a tragic hero to be real: </w:t>
            </w:r>
          </w:p>
          <w:p w:rsidR="00BF765F" w:rsidRPr="00380FA8" w:rsidRDefault="00BF765F" w:rsidP="006F57E6">
            <w:pPr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Pity - punishment they received was too great.</w:t>
            </w:r>
          </w:p>
          <w:p w:rsidR="00BF765F" w:rsidRPr="00380FA8" w:rsidRDefault="00BF765F" w:rsidP="006F57E6">
            <w:pPr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</w:rPr>
            </w:pPr>
            <w:r w:rsidRPr="00380FA8">
              <w:rPr>
                <w:rFonts w:cs="Times New Roman"/>
                <w:sz w:val="26"/>
                <w:szCs w:val="26"/>
                <w:lang w:val="en-US"/>
              </w:rPr>
              <w:t>Fear - can see themselves in the hero; it could be me.</w:t>
            </w:r>
          </w:p>
        </w:tc>
        <w:tc>
          <w:tcPr>
            <w:tcW w:w="5021" w:type="dxa"/>
          </w:tcPr>
          <w:p w:rsidR="00BF765F" w:rsidRDefault="00BF765F" w:rsidP="006F57E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F765F" w:rsidRDefault="00BF765F" w:rsidP="00BF765F">
      <w:pPr>
        <w:spacing w:line="276" w:lineRule="auto"/>
        <w:rPr>
          <w:rFonts w:cs="Times New Roman"/>
          <w:b/>
          <w:sz w:val="24"/>
          <w:szCs w:val="24"/>
        </w:rPr>
      </w:pPr>
    </w:p>
    <w:p w:rsidR="00BF765F" w:rsidRDefault="00BF765F">
      <w:bookmarkStart w:id="0" w:name="_GoBack"/>
      <w:bookmarkEnd w:id="0"/>
    </w:p>
    <w:sectPr w:rsidR="00BF765F" w:rsidSect="002D4A2B">
      <w:pgSz w:w="23814" w:h="16839" w:orient="landscape" w:code="8"/>
      <w:pgMar w:top="851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ECC"/>
    <w:multiLevelType w:val="hybridMultilevel"/>
    <w:tmpl w:val="CADAC810"/>
    <w:lvl w:ilvl="0" w:tplc="9BA20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DC81EA">
      <w:start w:val="4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B261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6893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8CC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6444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A6C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9ED2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4ADB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B"/>
    <w:rsid w:val="00132AAB"/>
    <w:rsid w:val="002D4A2B"/>
    <w:rsid w:val="00A33D8A"/>
    <w:rsid w:val="00B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B399-11AD-457B-89E4-08F331A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2016-12-23T08:53:00Z</dcterms:created>
  <dcterms:modified xsi:type="dcterms:W3CDTF">2016-12-23T08:57:00Z</dcterms:modified>
</cp:coreProperties>
</file>