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5" w:type="dxa"/>
        <w:tblCellMar>
          <w:left w:w="0" w:type="dxa"/>
          <w:right w:w="0" w:type="dxa"/>
        </w:tblCellMar>
        <w:tblLook w:val="04A0"/>
      </w:tblPr>
      <w:tblGrid>
        <w:gridCol w:w="4964"/>
        <w:gridCol w:w="10631"/>
      </w:tblGrid>
      <w:tr w:rsidR="00972F4F" w:rsidRPr="00972F4F" w:rsidTr="00972F4F">
        <w:trPr>
          <w:trHeight w:val="326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72F4F" w:rsidRDefault="00972F4F" w:rsidP="00972F4F">
            <w:pPr>
              <w:pStyle w:val="NoSpacing"/>
            </w:pPr>
            <w:r w:rsidRPr="00972F4F">
              <w:t xml:space="preserve">Pages and task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972F4F" w:rsidRDefault="00972F4F" w:rsidP="00972F4F">
            <w:pPr>
              <w:pStyle w:val="NoSpacing"/>
            </w:pPr>
            <w:r>
              <w:t>A</w:t>
            </w:r>
            <w:r w:rsidRPr="00972F4F">
              <w:t xml:space="preserve">nalysis </w:t>
            </w:r>
          </w:p>
        </w:tc>
      </w:tr>
      <w:tr w:rsidR="00972F4F" w:rsidRPr="00972F4F" w:rsidTr="00972F4F">
        <w:trPr>
          <w:trHeight w:val="1085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78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Whit has a lot to say about Curley’s wife.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Pick out key words and analyse them.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245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79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We find out here about the way that women are perceived and treated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Pick out key words and analyse them.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264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80 - 81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Curley comes back and we see him looking for his wife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Pick out key words and analyse them.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243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82 - 83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George is worried about Lennie for two reasons here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is he worried about?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203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83 -88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This is a turning point in the book.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Why is it a turning point?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350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89- 90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Lots of very significant things happen here. What are they?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Look at What Candy says to George- what could be for</w:t>
            </w:r>
            <w:r w:rsidR="00B32CD3">
              <w:rPr>
                <w:sz w:val="20"/>
                <w:szCs w:val="20"/>
              </w:rPr>
              <w:t>e</w:t>
            </w:r>
            <w:r w:rsidRPr="00972F4F">
              <w:rPr>
                <w:sz w:val="20"/>
                <w:szCs w:val="20"/>
              </w:rPr>
              <w:t>shadowed?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Look at how Slim treats Curley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How does Curley behave?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  <w:tr w:rsidR="00972F4F" w:rsidRPr="00972F4F" w:rsidTr="00972F4F">
        <w:trPr>
          <w:trHeight w:val="1350"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Page 91 – 94 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>What do we find out here about Lennie?</w:t>
            </w:r>
          </w:p>
          <w:p w:rsidR="00972F4F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What quotes are significant? </w:t>
            </w:r>
          </w:p>
          <w:p w:rsidR="00000000" w:rsidRPr="00972F4F" w:rsidRDefault="00972F4F" w:rsidP="00972F4F">
            <w:pPr>
              <w:pStyle w:val="NoSpacing"/>
              <w:rPr>
                <w:sz w:val="20"/>
                <w:szCs w:val="20"/>
              </w:rPr>
            </w:pPr>
            <w:r w:rsidRPr="00972F4F">
              <w:rPr>
                <w:sz w:val="20"/>
                <w:szCs w:val="20"/>
              </w:rPr>
              <w:t xml:space="preserve">Pick out key words and analyse them. </w:t>
            </w:r>
          </w:p>
        </w:tc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2F4F" w:rsidRPr="00972F4F" w:rsidRDefault="00972F4F" w:rsidP="00972F4F"/>
        </w:tc>
      </w:tr>
    </w:tbl>
    <w:p w:rsidR="004C08ED" w:rsidRDefault="004C08ED" w:rsidP="00972F4F"/>
    <w:sectPr w:rsidR="004C08ED" w:rsidSect="00972F4F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F4F"/>
    <w:rsid w:val="00127827"/>
    <w:rsid w:val="004C08ED"/>
    <w:rsid w:val="00972F4F"/>
    <w:rsid w:val="00B3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2014-08-22T21:44:00Z</dcterms:created>
  <dcterms:modified xsi:type="dcterms:W3CDTF">2014-08-22T21:44:00Z</dcterms:modified>
</cp:coreProperties>
</file>