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36"/>
        <w:gridCol w:w="6945"/>
      </w:tblGrid>
      <w:tr w:rsidR="00887D29" w:rsidRPr="0023522C" w:rsidTr="00887D29">
        <w:trPr>
          <w:trHeight w:val="290"/>
        </w:trPr>
        <w:tc>
          <w:tcPr>
            <w:tcW w:w="3936" w:type="dxa"/>
            <w:shd w:val="clear" w:color="auto" w:fill="000000" w:themeFill="text1"/>
          </w:tcPr>
          <w:p w:rsidR="00887D29" w:rsidRPr="0023522C" w:rsidRDefault="00887D29" w:rsidP="0023522C">
            <w:pPr>
              <w:jc w:val="center"/>
              <w:rPr>
                <w:color w:val="FFFFFF" w:themeColor="background1"/>
              </w:rPr>
            </w:pPr>
            <w:r w:rsidRPr="0023522C">
              <w:rPr>
                <w:color w:val="FFFFFF" w:themeColor="background1"/>
              </w:rPr>
              <w:t>Evidence</w:t>
            </w:r>
          </w:p>
        </w:tc>
        <w:tc>
          <w:tcPr>
            <w:tcW w:w="6945" w:type="dxa"/>
            <w:shd w:val="clear" w:color="auto" w:fill="000000" w:themeFill="text1"/>
          </w:tcPr>
          <w:p w:rsidR="00887D29" w:rsidRPr="0023522C" w:rsidRDefault="00887D29" w:rsidP="0023522C">
            <w:pPr>
              <w:jc w:val="center"/>
              <w:rPr>
                <w:color w:val="FFFFFF" w:themeColor="background1"/>
              </w:rPr>
            </w:pPr>
            <w:r w:rsidRPr="0023522C">
              <w:rPr>
                <w:color w:val="FFFFFF" w:themeColor="background1"/>
              </w:rPr>
              <w:t>Your Response</w:t>
            </w:r>
          </w:p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Girl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Full, rouged lips and wide spaced eyes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Heavily made up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Fingernails were red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Hair hung in little rolled clusters, like sausages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Cotton house dress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Red mules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Ostrich feathers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Nasal, brittle quality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She put her hands behind her back and leaned against the door frame so that her body was thrown forward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She bridled a little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Playfully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She smiled archly and twitched her body</w:t>
            </w:r>
          </w:p>
        </w:tc>
        <w:tc>
          <w:tcPr>
            <w:tcW w:w="6945" w:type="dxa"/>
          </w:tcPr>
          <w:p w:rsidR="00887D29" w:rsidRDefault="00887D29" w:rsidP="0023522C"/>
        </w:tc>
      </w:tr>
      <w:tr w:rsidR="00887D29" w:rsidTr="00887D29">
        <w:trPr>
          <w:trHeight w:val="1074"/>
        </w:trPr>
        <w:tc>
          <w:tcPr>
            <w:tcW w:w="3936" w:type="dxa"/>
          </w:tcPr>
          <w:p w:rsidR="00887D29" w:rsidRDefault="00887D29" w:rsidP="0023522C">
            <w:r>
              <w:t>Apprehensive</w:t>
            </w:r>
          </w:p>
        </w:tc>
        <w:tc>
          <w:tcPr>
            <w:tcW w:w="6945" w:type="dxa"/>
          </w:tcPr>
          <w:p w:rsidR="00887D29" w:rsidRDefault="00887D29" w:rsidP="0023522C"/>
        </w:tc>
      </w:tr>
    </w:tbl>
    <w:p w:rsidR="003F2F95" w:rsidRDefault="003F2F95" w:rsidP="00E953BC">
      <w:pPr>
        <w:sectPr w:rsidR="003F2F95" w:rsidSect="0023522C">
          <w:pgSz w:w="12240" w:h="15840"/>
          <w:pgMar w:top="142" w:right="616" w:bottom="142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11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4"/>
        <w:gridCol w:w="7355"/>
      </w:tblGrid>
      <w:tr w:rsidR="003F2F95" w:rsidRPr="00342AAB" w:rsidTr="001F01FD">
        <w:trPr>
          <w:trHeight w:val="4289"/>
        </w:trPr>
        <w:tc>
          <w:tcPr>
            <w:tcW w:w="7354" w:type="dxa"/>
          </w:tcPr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lastRenderedPageBreak/>
              <w:t xml:space="preserve">Both men glanced up, for the rectangle of sunshine in the doorway was cut off. A woman was standing there staring in. She had thin, mean lips and heavy eyes, not made up. Her fingernails were bare. Her hair hung in sections, like clumps. She wore a plain house dress and heavy shoes, on the insteps of which were splashes of mud. 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 for Curley,” she said. Her voice had a clumsy, heavy quality.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looked away from her and then back. “He was in here a minute ago, but he went.”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“Oh!” She put her hand behind her back and scratched. “You’re the new men that just come,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ya</w:t>
            </w:r>
            <w:proofErr w:type="spellEnd"/>
            <w:r w:rsidRPr="00342AAB">
              <w:rPr>
                <w:rFonts w:ascii="Calibri" w:hAnsi="Calibri"/>
                <w:sz w:val="18"/>
              </w:rPr>
              <w:t>?”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“Yeah.”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Lennie’s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eyes moved down over her body, and though she did not seem to be looking at Lennie she moved a little. She picked at her fingernails. “Sometimes Curley’s in here,” she explained. 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said brusquely. “Well he ain’t now.”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“If he ain’t, I guess I better look </w:t>
            </w:r>
            <w:proofErr w:type="spellStart"/>
            <w:r w:rsidRPr="00342AAB">
              <w:rPr>
                <w:rFonts w:ascii="Calibri" w:hAnsi="Calibri"/>
                <w:sz w:val="18"/>
              </w:rPr>
              <w:t>some place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else,” she said firmly.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Lennie watched her, fascinated. George said, “If I see him, I’ll pass the word you </w:t>
            </w:r>
            <w:proofErr w:type="gramStart"/>
            <w:r w:rsidRPr="00342AAB">
              <w:rPr>
                <w:rFonts w:ascii="Calibri" w:hAnsi="Calibri"/>
                <w:sz w:val="18"/>
              </w:rPr>
              <w:t>was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looking for him.”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She scowled and turned her body. </w:t>
            </w:r>
            <w:proofErr w:type="gramStart"/>
            <w:r w:rsidRPr="00342AAB">
              <w:rPr>
                <w:rFonts w:ascii="Calibri" w:hAnsi="Calibri"/>
                <w:sz w:val="18"/>
              </w:rPr>
              <w:t xml:space="preserve">“Nobody can’t blame a person for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’,”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she said. There were footsteps behind her, going by. She nodded her head. “Hi, Slim,” she said.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Slim’s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voice came through the door. “Hi, Good-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>’ to find Curley, Slim.”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“Well, you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’ very hard. </w:t>
            </w:r>
            <w:proofErr w:type="gramStart"/>
            <w:r w:rsidRPr="00342AAB">
              <w:rPr>
                <w:rFonts w:ascii="Calibri" w:hAnsi="Calibri"/>
                <w:sz w:val="18"/>
              </w:rPr>
              <w:t>I seen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him </w:t>
            </w:r>
            <w:proofErr w:type="spellStart"/>
            <w:r w:rsidRPr="00342AAB">
              <w:rPr>
                <w:rFonts w:ascii="Calibri" w:hAnsi="Calibri"/>
                <w:sz w:val="18"/>
              </w:rPr>
              <w:t>goin</w:t>
            </w:r>
            <w:proofErr w:type="spellEnd"/>
            <w:r w:rsidRPr="00342AAB">
              <w:rPr>
                <w:rFonts w:ascii="Calibri" w:hAnsi="Calibri"/>
                <w:sz w:val="18"/>
              </w:rPr>
              <w:t>’ in your house.”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She was calm. “’Bye, boys,” she called into the bunk house, and she strode away.</w:t>
            </w:r>
          </w:p>
        </w:tc>
        <w:tc>
          <w:tcPr>
            <w:tcW w:w="7355" w:type="dxa"/>
          </w:tcPr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Both men glanced up, for the rectangle of sunshine in the doorway was cut off. A lady was standing there peaking in. She had full, rose lips and wide-spaced eyes, delicately made up. Her fingernails were pink. Her hair hung in loose curls, like waves. She wore a neat but flattering house dress and plain pumps, on the insteps of which were little stitched butterflies. 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 for Curley,” she said. Her voice had a soft, friendly quality.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looked away from her and then back. “He was in here a minute ago, but he went.”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“Oh!” She put her hands behind her back and shrugged so that her body was hidden. “You’re the new guys that just come,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ya</w:t>
            </w:r>
            <w:proofErr w:type="spellEnd"/>
            <w:r w:rsidRPr="00342AAB">
              <w:rPr>
                <w:rFonts w:ascii="Calibri" w:hAnsi="Calibri"/>
                <w:sz w:val="18"/>
              </w:rPr>
              <w:t>?”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“Yeah.”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Lennie’s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eyes moved down over her body, and though she did not seem to be looking at Lennie she flinched a little. She looked nervously at her fingernails. “Sometimes Curley’s in here,” she explained. 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said brusquely. “Well he ain’t now.”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“If he ain’t, I guess I better look </w:t>
            </w:r>
            <w:proofErr w:type="spellStart"/>
            <w:r w:rsidRPr="00342AAB">
              <w:rPr>
                <w:rFonts w:ascii="Calibri" w:hAnsi="Calibri"/>
                <w:sz w:val="18"/>
              </w:rPr>
              <w:t>some place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else,” she said politely.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Lennie watched her, fascinated. George said, “If I see him, I’ll pass the word you </w:t>
            </w:r>
            <w:proofErr w:type="gramStart"/>
            <w:r w:rsidRPr="00342AAB">
              <w:rPr>
                <w:rFonts w:ascii="Calibri" w:hAnsi="Calibri"/>
                <w:sz w:val="18"/>
              </w:rPr>
              <w:t>was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looking for him.”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She smiled warmly and swung her body. </w:t>
            </w:r>
            <w:proofErr w:type="gramStart"/>
            <w:r w:rsidRPr="00342AAB">
              <w:rPr>
                <w:rFonts w:ascii="Calibri" w:hAnsi="Calibri"/>
                <w:sz w:val="18"/>
              </w:rPr>
              <w:t xml:space="preserve">“Nobody can’t blame a person for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’,”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she said. There were footsteps behind her, going by. She lifted her head. “Hi, Slim,” she said.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Slim’s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voice came through the door. “Hi, Good-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>’ to find Curley, Slim.”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“Well, you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’ very hard. </w:t>
            </w:r>
            <w:proofErr w:type="gramStart"/>
            <w:r w:rsidRPr="00342AAB">
              <w:rPr>
                <w:rFonts w:ascii="Calibri" w:hAnsi="Calibri"/>
                <w:sz w:val="18"/>
              </w:rPr>
              <w:t>I seen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him </w:t>
            </w:r>
            <w:proofErr w:type="spellStart"/>
            <w:r w:rsidRPr="00342AAB">
              <w:rPr>
                <w:rFonts w:ascii="Calibri" w:hAnsi="Calibri"/>
                <w:sz w:val="18"/>
              </w:rPr>
              <w:t>goin</w:t>
            </w:r>
            <w:proofErr w:type="spellEnd"/>
            <w:r w:rsidRPr="00342AAB">
              <w:rPr>
                <w:rFonts w:ascii="Calibri" w:hAnsi="Calibri"/>
                <w:sz w:val="18"/>
              </w:rPr>
              <w:t>’ in your house.”</w:t>
            </w: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6"/>
              </w:rPr>
            </w:pPr>
            <w:r w:rsidRPr="00342AAB">
              <w:rPr>
                <w:rFonts w:ascii="Calibri" w:hAnsi="Calibri"/>
                <w:sz w:val="18"/>
              </w:rPr>
              <w:t>She was suddenly excited. “’Bye, boys,” she called into the bunk house, and she hurried away.</w:t>
            </w:r>
          </w:p>
        </w:tc>
      </w:tr>
      <w:tr w:rsidR="003F2F95" w:rsidRPr="009F08C8" w:rsidTr="001F01FD">
        <w:trPr>
          <w:trHeight w:val="4506"/>
        </w:trPr>
        <w:tc>
          <w:tcPr>
            <w:tcW w:w="7354" w:type="dxa"/>
          </w:tcPr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Both men glanced up, for the rectangle of sunshine in the doorway was cut off. A girl was standing there looking in. She had full, rouged lips and wide-spaced eyes, heavily made up. Her fingernails were red. Her hair hung in little rolled clusters, like sausages. She wore a cotton house dress and red mules, on the insteps of which were little bouquets of red ostrich feathers. 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 for Curley,” she said. Her voice had a nasal, brittle quality.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looked away from her and then back. “He was in here a minute ago, but he went.”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“Oh!” She put her hands behind her back and leaned against the door frame so that her body was thrown forward. “You’re the new </w:t>
            </w:r>
            <w:proofErr w:type="spellStart"/>
            <w:r w:rsidRPr="00342AAB">
              <w:rPr>
                <w:rFonts w:ascii="Calibri" w:hAnsi="Calibri"/>
                <w:sz w:val="18"/>
              </w:rPr>
              <w:t>fellas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that just come,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ya</w:t>
            </w:r>
            <w:proofErr w:type="spellEnd"/>
            <w:r w:rsidRPr="00342AAB">
              <w:rPr>
                <w:rFonts w:ascii="Calibri" w:hAnsi="Calibri"/>
                <w:sz w:val="18"/>
              </w:rPr>
              <w:t>?”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“Yeah.”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Lennie’s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eyes moved down over her body, and though she did not seem to be looking at Lennie she bridled a little. She looked at her fingernails. “Sometimes Curley’s in here,” she explained. 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>George said brusquely. “Well he ain’t now.”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“If he ain’t, I guess I better look </w:t>
            </w:r>
            <w:proofErr w:type="spellStart"/>
            <w:r w:rsidRPr="00342AAB">
              <w:rPr>
                <w:rFonts w:ascii="Calibri" w:hAnsi="Calibri"/>
                <w:sz w:val="18"/>
              </w:rPr>
              <w:t>some place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else,” she said playfully.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Lennie watched her, fascinated. George said, “If I see him, I’ll pass the word you </w:t>
            </w:r>
            <w:proofErr w:type="gramStart"/>
            <w:r w:rsidRPr="00342AAB">
              <w:rPr>
                <w:rFonts w:ascii="Calibri" w:hAnsi="Calibri"/>
                <w:sz w:val="18"/>
              </w:rPr>
              <w:t>was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looking for him.”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She smiled archly and twitched her body. </w:t>
            </w:r>
            <w:proofErr w:type="gramStart"/>
            <w:r w:rsidRPr="00342AAB">
              <w:rPr>
                <w:rFonts w:ascii="Calibri" w:hAnsi="Calibri"/>
                <w:sz w:val="18"/>
              </w:rPr>
              <w:t xml:space="preserve">“Nobody can’t blame a person for 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’,”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she said. There were footsteps behind her, going by. She turned her head. “Hi, Slim,” she said.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proofErr w:type="spellStart"/>
            <w:r w:rsidRPr="00342AAB">
              <w:rPr>
                <w:rFonts w:ascii="Calibri" w:hAnsi="Calibri"/>
                <w:sz w:val="18"/>
              </w:rPr>
              <w:t>Slim’s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 voice came through the door. “Hi, Good-</w:t>
            </w:r>
            <w:proofErr w:type="spellStart"/>
            <w:r w:rsidRPr="00342AAB">
              <w:rPr>
                <w:rFonts w:ascii="Calibri" w:hAnsi="Calibri"/>
                <w:sz w:val="18"/>
              </w:rPr>
              <w:t>lookin</w:t>
            </w:r>
            <w:proofErr w:type="spellEnd"/>
            <w:r w:rsidRPr="00342AAB">
              <w:rPr>
                <w:rFonts w:ascii="Calibri" w:hAnsi="Calibri"/>
                <w:sz w:val="18"/>
              </w:rPr>
              <w:t>’.”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“I’m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>’ to find Curley, Slim.”</w:t>
            </w:r>
          </w:p>
          <w:p w:rsidR="003F2F95" w:rsidRPr="00342AAB" w:rsidRDefault="003F2F95" w:rsidP="001F01FD">
            <w:pPr>
              <w:spacing w:after="0" w:line="240" w:lineRule="auto"/>
              <w:ind w:firstLine="288"/>
              <w:jc w:val="both"/>
              <w:rPr>
                <w:rFonts w:ascii="Calibri" w:hAnsi="Calibri"/>
                <w:sz w:val="18"/>
              </w:rPr>
            </w:pPr>
            <w:r w:rsidRPr="00342AAB">
              <w:rPr>
                <w:rFonts w:ascii="Calibri" w:hAnsi="Calibri"/>
                <w:sz w:val="18"/>
              </w:rPr>
              <w:t xml:space="preserve">“Well, you ain’t </w:t>
            </w:r>
            <w:proofErr w:type="spellStart"/>
            <w:r w:rsidRPr="00342AAB">
              <w:rPr>
                <w:rFonts w:ascii="Calibri" w:hAnsi="Calibri"/>
                <w:sz w:val="18"/>
              </w:rPr>
              <w:t>tryin</w:t>
            </w:r>
            <w:proofErr w:type="spellEnd"/>
            <w:r w:rsidRPr="00342AAB">
              <w:rPr>
                <w:rFonts w:ascii="Calibri" w:hAnsi="Calibri"/>
                <w:sz w:val="18"/>
              </w:rPr>
              <w:t xml:space="preserve">’ very hard. </w:t>
            </w:r>
            <w:proofErr w:type="gramStart"/>
            <w:r w:rsidRPr="00342AAB">
              <w:rPr>
                <w:rFonts w:ascii="Calibri" w:hAnsi="Calibri"/>
                <w:sz w:val="18"/>
              </w:rPr>
              <w:t>I seen</w:t>
            </w:r>
            <w:proofErr w:type="gramEnd"/>
            <w:r w:rsidRPr="00342AAB">
              <w:rPr>
                <w:rFonts w:ascii="Calibri" w:hAnsi="Calibri"/>
                <w:sz w:val="18"/>
              </w:rPr>
              <w:t xml:space="preserve"> him </w:t>
            </w:r>
            <w:proofErr w:type="spellStart"/>
            <w:r w:rsidRPr="00342AAB">
              <w:rPr>
                <w:rFonts w:ascii="Calibri" w:hAnsi="Calibri"/>
                <w:sz w:val="18"/>
              </w:rPr>
              <w:t>goin</w:t>
            </w:r>
            <w:proofErr w:type="spellEnd"/>
            <w:r w:rsidRPr="00342AAB">
              <w:rPr>
                <w:rFonts w:ascii="Calibri" w:hAnsi="Calibri"/>
                <w:sz w:val="18"/>
              </w:rPr>
              <w:t>’ in your house.”</w:t>
            </w: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r w:rsidRPr="00342AAB">
              <w:rPr>
                <w:rFonts w:ascii="Calibri" w:hAnsi="Calibri"/>
                <w:sz w:val="18"/>
              </w:rPr>
              <w:t>She was suddenly apprehensive. “’Bye, boys,” she called into the bunk house, and she hurried away.</w:t>
            </w:r>
          </w:p>
        </w:tc>
        <w:tc>
          <w:tcPr>
            <w:tcW w:w="7355" w:type="dxa"/>
          </w:tcPr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r w:rsidRPr="00342AAB">
              <w:rPr>
                <w:rFonts w:ascii="Calibri" w:hAnsi="Calibri"/>
                <w:sz w:val="32"/>
              </w:rPr>
              <w:t>Look at these 3 different descriptions of Curley’s Wife</w:t>
            </w: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proofErr w:type="spellStart"/>
            <w:r w:rsidRPr="00342AAB">
              <w:rPr>
                <w:rFonts w:ascii="Calibri" w:hAnsi="Calibri"/>
                <w:sz w:val="32"/>
              </w:rPr>
              <w:t>i</w:t>
            </w:r>
            <w:proofErr w:type="spellEnd"/>
            <w:r w:rsidRPr="00342AAB">
              <w:rPr>
                <w:rFonts w:ascii="Calibri" w:hAnsi="Calibri"/>
                <w:sz w:val="32"/>
              </w:rPr>
              <w:t>)   Spot the difference</w:t>
            </w:r>
          </w:p>
          <w:p w:rsidR="003F2F95" w:rsidRPr="00342AAB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r w:rsidRPr="00342AAB">
              <w:rPr>
                <w:rFonts w:ascii="Calibri" w:hAnsi="Calibri"/>
                <w:sz w:val="32"/>
              </w:rPr>
              <w:t>ii) Think about your different impressions of and reactions to the women described in each extract</w:t>
            </w:r>
          </w:p>
          <w:p w:rsidR="003F2F95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r w:rsidRPr="00342AAB">
              <w:rPr>
                <w:rFonts w:ascii="Calibri" w:hAnsi="Calibri"/>
                <w:sz w:val="32"/>
              </w:rPr>
              <w:t>iii) Identify the actual description of Curley’s Wife</w:t>
            </w:r>
          </w:p>
          <w:p w:rsidR="003F2F95" w:rsidRPr="009F08C8" w:rsidRDefault="003F2F95" w:rsidP="001F01FD">
            <w:pPr>
              <w:spacing w:after="0" w:line="240" w:lineRule="auto"/>
              <w:jc w:val="both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 xml:space="preserve">iv) Fill in the grid overleaf, analysing the effect of each quote from the section – what impression is Steinbeck trying to create? </w:t>
            </w:r>
          </w:p>
        </w:tc>
      </w:tr>
    </w:tbl>
    <w:p w:rsidR="00E953BC" w:rsidRDefault="00E953BC" w:rsidP="00E953BC"/>
    <w:sectPr w:rsidR="00E953BC" w:rsidSect="003F2F95">
      <w:pgSz w:w="15840" w:h="12240" w:orient="landscape"/>
      <w:pgMar w:top="851" w:right="142" w:bottom="618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953BC"/>
    <w:rsid w:val="00075E7E"/>
    <w:rsid w:val="00137A7E"/>
    <w:rsid w:val="001A2CBC"/>
    <w:rsid w:val="0023522C"/>
    <w:rsid w:val="002E18EA"/>
    <w:rsid w:val="003D350A"/>
    <w:rsid w:val="003F2F95"/>
    <w:rsid w:val="00476A6D"/>
    <w:rsid w:val="00887D29"/>
    <w:rsid w:val="00932FD0"/>
    <w:rsid w:val="00972C06"/>
    <w:rsid w:val="00D8583A"/>
    <w:rsid w:val="00E953BC"/>
    <w:rsid w:val="00EA4A5C"/>
    <w:rsid w:val="00EA7A03"/>
    <w:rsid w:val="00F03D6B"/>
    <w:rsid w:val="00F5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7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Vicki</cp:lastModifiedBy>
  <cp:revision>3</cp:revision>
  <dcterms:created xsi:type="dcterms:W3CDTF">2014-08-22T23:03:00Z</dcterms:created>
  <dcterms:modified xsi:type="dcterms:W3CDTF">2014-08-22T23:14:00Z</dcterms:modified>
</cp:coreProperties>
</file>