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B1" w:rsidRDefault="00FD7691" w:rsidP="005E1541">
      <w:pPr>
        <w:jc w:val="both"/>
        <w:rPr>
          <w:sz w:val="20"/>
          <w:szCs w:val="20"/>
        </w:rPr>
      </w:pPr>
      <w:r w:rsidRPr="00FD7691">
        <w:rPr>
          <w:noProof/>
          <w:sz w:val="20"/>
          <w:szCs w:val="20"/>
          <w:lang w:val="en-US"/>
        </w:rPr>
        <w:pict>
          <v:rect id="_x0000_s1026" style="position:absolute;left:0;text-align:left;margin-left:409.65pt;margin-top:-4.05pt;width:329.25pt;height:68.25pt;z-index:251660288">
            <v:textbox>
              <w:txbxContent>
                <w:p w:rsidR="00D95EB1" w:rsidRPr="00AC16FE" w:rsidRDefault="00D95EB1" w:rsidP="00D95EB1">
                  <w:pPr>
                    <w:jc w:val="center"/>
                    <w:rPr>
                      <w:rFonts w:ascii="Bradley Hand ITC" w:hAnsi="Bradley Hand ITC"/>
                      <w:b/>
                      <w:sz w:val="96"/>
                    </w:rPr>
                  </w:pPr>
                  <w:r w:rsidRPr="00AC16FE">
                    <w:rPr>
                      <w:rFonts w:ascii="Bradley Hand ITC" w:hAnsi="Bradley Hand ITC"/>
                      <w:b/>
                      <w:sz w:val="96"/>
                    </w:rPr>
                    <w:t>Curley’s Wife</w:t>
                  </w:r>
                </w:p>
              </w:txbxContent>
            </v:textbox>
          </v:rect>
        </w:pict>
      </w:r>
      <w:r w:rsidRPr="00FD7691">
        <w:rPr>
          <w:noProof/>
          <w:color w:val="000000" w:themeColor="text1"/>
          <w:sz w:val="20"/>
          <w:szCs w:val="20"/>
          <w:lang w:val="en-US"/>
        </w:rPr>
        <w:pict>
          <v:shapetype id="_x0000_t202" coordsize="21600,21600" o:spt="202" path="m,l,21600r21600,l21600,xe">
            <v:stroke joinstyle="miter"/>
            <v:path gradientshapeok="t" o:connecttype="rect"/>
          </v:shapetype>
          <v:shape id="_x0000_s1027" type="#_x0000_t202" style="position:absolute;left:0;text-align:left;margin-left:2.4pt;margin-top:-4.05pt;width:400.5pt;height:277.5pt;z-index:251661312">
            <v:textbox>
              <w:txbxContent>
                <w:p w:rsidR="00D95EB1" w:rsidRDefault="00AC16FE" w:rsidP="00AC16FE">
                  <w:pPr>
                    <w:spacing w:after="0" w:line="240" w:lineRule="auto"/>
                    <w:jc w:val="both"/>
                    <w:rPr>
                      <w:sz w:val="20"/>
                      <w:szCs w:val="20"/>
                    </w:rPr>
                  </w:pPr>
                  <w:r>
                    <w:rPr>
                      <w:sz w:val="20"/>
                      <w:szCs w:val="20"/>
                    </w:rPr>
                    <w:t xml:space="preserve">1. </w:t>
                  </w:r>
                  <w:r w:rsidR="00D95EB1" w:rsidRPr="00964FA5">
                    <w:rPr>
                      <w:sz w:val="20"/>
                      <w:szCs w:val="20"/>
                    </w:rPr>
                    <w:t xml:space="preserve">“Well, I ain’t told this to </w:t>
                  </w:r>
                  <w:proofErr w:type="gramStart"/>
                  <w:r w:rsidR="00D95EB1" w:rsidRPr="00964FA5">
                    <w:rPr>
                      <w:sz w:val="20"/>
                      <w:szCs w:val="20"/>
                    </w:rPr>
                    <w:t>nobody</w:t>
                  </w:r>
                  <w:proofErr w:type="gramEnd"/>
                  <w:r w:rsidR="00D95EB1" w:rsidRPr="00964FA5">
                    <w:rPr>
                      <w:sz w:val="20"/>
                      <w:szCs w:val="20"/>
                    </w:rPr>
                    <w:t xml:space="preserve"> before. </w:t>
                  </w:r>
                  <w:proofErr w:type="gramStart"/>
                  <w:r w:rsidR="00D95EB1" w:rsidRPr="00964FA5">
                    <w:rPr>
                      <w:sz w:val="20"/>
                      <w:szCs w:val="20"/>
                    </w:rPr>
                    <w:t xml:space="preserve">Maybe I </w:t>
                  </w:r>
                  <w:proofErr w:type="spellStart"/>
                  <w:r w:rsidR="00D95EB1" w:rsidRPr="00964FA5">
                    <w:rPr>
                      <w:sz w:val="20"/>
                      <w:szCs w:val="20"/>
                    </w:rPr>
                    <w:t>oughten</w:t>
                  </w:r>
                  <w:proofErr w:type="spellEnd"/>
                  <w:r w:rsidR="00D95EB1" w:rsidRPr="00964FA5">
                    <w:rPr>
                      <w:sz w:val="20"/>
                      <w:szCs w:val="20"/>
                    </w:rPr>
                    <w:t xml:space="preserve"> to.</w:t>
                  </w:r>
                  <w:proofErr w:type="gramEnd"/>
                  <w:r w:rsidR="00D95EB1" w:rsidRPr="00964FA5">
                    <w:rPr>
                      <w:sz w:val="20"/>
                      <w:szCs w:val="20"/>
                    </w:rPr>
                    <w:t xml:space="preserve"> I don’ </w:t>
                  </w:r>
                  <w:r w:rsidR="00D95EB1" w:rsidRPr="00964FA5">
                    <w:rPr>
                      <w:i/>
                      <w:sz w:val="20"/>
                      <w:szCs w:val="20"/>
                    </w:rPr>
                    <w:t>like</w:t>
                  </w:r>
                  <w:r w:rsidR="00D95EB1" w:rsidRPr="00964FA5">
                    <w:rPr>
                      <w:sz w:val="20"/>
                      <w:szCs w:val="20"/>
                    </w:rPr>
                    <w:t xml:space="preserve"> Curley. He ain’t a nice </w:t>
                  </w:r>
                  <w:proofErr w:type="spellStart"/>
                  <w:r w:rsidR="00D95EB1" w:rsidRPr="00964FA5">
                    <w:rPr>
                      <w:sz w:val="20"/>
                      <w:szCs w:val="20"/>
                    </w:rPr>
                    <w:t>fella</w:t>
                  </w:r>
                  <w:proofErr w:type="spellEnd"/>
                  <w:r w:rsidR="00D95EB1" w:rsidRPr="00964FA5">
                    <w:rPr>
                      <w:sz w:val="20"/>
                      <w:szCs w:val="20"/>
                    </w:rPr>
                    <w:t>.” And because she had confided in him, she moved closer to Lennie and sat beside him. “</w:t>
                  </w:r>
                  <w:proofErr w:type="spellStart"/>
                  <w:r w:rsidR="00D95EB1" w:rsidRPr="00964FA5">
                    <w:rPr>
                      <w:sz w:val="20"/>
                      <w:szCs w:val="20"/>
                    </w:rPr>
                    <w:t>Coulda</w:t>
                  </w:r>
                  <w:proofErr w:type="spellEnd"/>
                  <w:r w:rsidR="00D95EB1" w:rsidRPr="00964FA5">
                    <w:rPr>
                      <w:sz w:val="20"/>
                      <w:szCs w:val="20"/>
                    </w:rPr>
                    <w:t xml:space="preserve"> been in the movies, an’ had nice clothes—all them nice clothes like they wear. An’ I </w:t>
                  </w:r>
                  <w:proofErr w:type="spellStart"/>
                  <w:r w:rsidR="00D95EB1" w:rsidRPr="00964FA5">
                    <w:rPr>
                      <w:sz w:val="20"/>
                      <w:szCs w:val="20"/>
                    </w:rPr>
                    <w:t>coulda</w:t>
                  </w:r>
                  <w:proofErr w:type="spellEnd"/>
                  <w:r w:rsidR="00D95EB1" w:rsidRPr="00964FA5">
                    <w:rPr>
                      <w:sz w:val="20"/>
                      <w:szCs w:val="20"/>
                    </w:rPr>
                    <w:t xml:space="preserve"> sat in them big hotels, an’ had pitchers took of me. When they had them previews I </w:t>
                  </w:r>
                  <w:proofErr w:type="spellStart"/>
                  <w:r w:rsidR="00D95EB1" w:rsidRPr="00964FA5">
                    <w:rPr>
                      <w:sz w:val="20"/>
                      <w:szCs w:val="20"/>
                    </w:rPr>
                    <w:t>coulda</w:t>
                  </w:r>
                  <w:proofErr w:type="spellEnd"/>
                  <w:r w:rsidR="00D95EB1" w:rsidRPr="00964FA5">
                    <w:rPr>
                      <w:sz w:val="20"/>
                      <w:szCs w:val="20"/>
                    </w:rPr>
                    <w:t xml:space="preserve"> went to them, an’ spoke in the radio, an’ it </w:t>
                  </w:r>
                  <w:proofErr w:type="spellStart"/>
                  <w:r w:rsidR="00D95EB1" w:rsidRPr="00964FA5">
                    <w:rPr>
                      <w:sz w:val="20"/>
                      <w:szCs w:val="20"/>
                    </w:rPr>
                    <w:t>wouldn’ta</w:t>
                  </w:r>
                  <w:proofErr w:type="spellEnd"/>
                  <w:r w:rsidR="00D95EB1" w:rsidRPr="00964FA5">
                    <w:rPr>
                      <w:sz w:val="20"/>
                      <w:szCs w:val="20"/>
                    </w:rPr>
                    <w:t xml:space="preserve"> cost me a cent because I was in the pitcher. </w:t>
                  </w:r>
                  <w:proofErr w:type="gramStart"/>
                  <w:r w:rsidR="00D95EB1" w:rsidRPr="00964FA5">
                    <w:rPr>
                      <w:sz w:val="20"/>
                      <w:szCs w:val="20"/>
                    </w:rPr>
                    <w:t>An’ all them nice clothes like they wear.</w:t>
                  </w:r>
                  <w:proofErr w:type="gramEnd"/>
                  <w:r w:rsidR="00D95EB1" w:rsidRPr="00964FA5">
                    <w:rPr>
                      <w:sz w:val="20"/>
                      <w:szCs w:val="20"/>
                    </w:rPr>
                    <w:t xml:space="preserve"> Because this guy says I was a natural.” She looked up at Lennie, and she made a small grand gesture with her arm and hand to show that she could act. The fingers trailed after her leading wrist, and her little finger stuck out grandly from the rest.</w:t>
                  </w:r>
                </w:p>
                <w:p w:rsidR="00AC16FE" w:rsidRDefault="00AC16FE" w:rsidP="00AC16FE">
                  <w:pPr>
                    <w:spacing w:after="0" w:line="240" w:lineRule="auto"/>
                    <w:jc w:val="both"/>
                    <w:rPr>
                      <w:b/>
                      <w:sz w:val="20"/>
                      <w:szCs w:val="20"/>
                    </w:rPr>
                  </w:pPr>
                  <w:r>
                    <w:rPr>
                      <w:b/>
                      <w:sz w:val="20"/>
                      <w:szCs w:val="20"/>
                    </w:rPr>
                    <w:t>What do we learn about Curley’s Wife in this extract?</w:t>
                  </w:r>
                </w:p>
                <w:p w:rsidR="00AC16FE" w:rsidRDefault="00AC16FE" w:rsidP="00AC16FE">
                  <w:pPr>
                    <w:spacing w:after="0" w:line="240" w:lineRule="auto"/>
                    <w:jc w:val="both"/>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3349">
                    <w:rPr>
                      <w:b/>
                      <w:sz w:val="20"/>
                      <w:szCs w:val="20"/>
                    </w:rPr>
                    <w:t>___</w:t>
                  </w:r>
                  <w:r>
                    <w:rPr>
                      <w:b/>
                      <w:sz w:val="20"/>
                      <w:szCs w:val="20"/>
                    </w:rPr>
                    <w:t>__</w:t>
                  </w:r>
                </w:p>
                <w:p w:rsidR="00AC16FE" w:rsidRDefault="00AC16FE" w:rsidP="00AC16FE">
                  <w:pPr>
                    <w:spacing w:after="0" w:line="240" w:lineRule="auto"/>
                    <w:jc w:val="both"/>
                    <w:rPr>
                      <w:b/>
                      <w:color w:val="000000" w:themeColor="text1"/>
                      <w:sz w:val="20"/>
                      <w:szCs w:val="20"/>
                    </w:rPr>
                  </w:pPr>
                  <w:r w:rsidRPr="00AC16FE">
                    <w:rPr>
                      <w:b/>
                      <w:color w:val="000000" w:themeColor="text1"/>
                      <w:sz w:val="20"/>
                      <w:szCs w:val="20"/>
                    </w:rPr>
                    <w:t>Why does Steinbeck tell us this right before he kills her?</w:t>
                  </w:r>
                </w:p>
                <w:p w:rsidR="00AC16FE" w:rsidRPr="00AC16FE" w:rsidRDefault="00AC16FE" w:rsidP="00AC16FE">
                  <w:pPr>
                    <w:spacing w:after="0" w:line="240" w:lineRule="auto"/>
                    <w:jc w:val="both"/>
                    <w:rPr>
                      <w:b/>
                      <w:color w:val="000000" w:themeColor="text1"/>
                      <w:sz w:val="20"/>
                      <w:szCs w:val="20"/>
                    </w:rPr>
                  </w:pPr>
                  <w:r>
                    <w:rPr>
                      <w:b/>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73349">
                    <w:rPr>
                      <w:b/>
                      <w:color w:val="000000" w:themeColor="text1"/>
                      <w:sz w:val="20"/>
                      <w:szCs w:val="20"/>
                    </w:rPr>
                    <w:t>___</w:t>
                  </w:r>
                </w:p>
                <w:p w:rsidR="00D95EB1" w:rsidRPr="00AC16FE" w:rsidRDefault="00D95EB1" w:rsidP="00AC16FE">
                  <w:pPr>
                    <w:spacing w:after="0"/>
                    <w:rPr>
                      <w:color w:val="000000" w:themeColor="text1"/>
                    </w:rPr>
                  </w:pPr>
                </w:p>
              </w:txbxContent>
            </v:textbox>
          </v:shape>
        </w:pict>
      </w:r>
      <w:r w:rsidR="00D95EB1" w:rsidRPr="00D95EB1">
        <w:rPr>
          <w:sz w:val="20"/>
          <w:szCs w:val="20"/>
        </w:rPr>
        <w:t xml:space="preserve"> </w:t>
      </w:r>
    </w:p>
    <w:p w:rsidR="00D95EB1" w:rsidRPr="00AC16FE" w:rsidRDefault="00D95EB1" w:rsidP="005E1541">
      <w:pPr>
        <w:jc w:val="both"/>
        <w:rPr>
          <w:color w:val="000000" w:themeColor="text1"/>
          <w:sz w:val="20"/>
          <w:szCs w:val="20"/>
        </w:rPr>
      </w:pPr>
    </w:p>
    <w:p w:rsidR="00D95EB1" w:rsidRPr="00AC16FE" w:rsidRDefault="00FD7691" w:rsidP="005E1541">
      <w:pPr>
        <w:jc w:val="both"/>
        <w:rPr>
          <w:color w:val="000000" w:themeColor="text1"/>
          <w:sz w:val="20"/>
          <w:szCs w:val="20"/>
        </w:rPr>
      </w:pPr>
      <w:r w:rsidRPr="00FD7691">
        <w:rPr>
          <w:noProof/>
          <w:sz w:val="20"/>
          <w:szCs w:val="20"/>
          <w:lang w:val="en-US"/>
        </w:rPr>
        <w:pict>
          <v:shape id="_x0000_s1029" type="#_x0000_t202" style="position:absolute;left:0;text-align:left;margin-left:475.65pt;margin-top:22.4pt;width:263.25pt;height:500.7pt;z-index:251663360">
            <v:textbox>
              <w:txbxContent>
                <w:p w:rsidR="00AC16FE" w:rsidRDefault="00AC16FE" w:rsidP="00AC16FE">
                  <w:pPr>
                    <w:spacing w:after="0" w:line="240" w:lineRule="auto"/>
                    <w:jc w:val="both"/>
                    <w:rPr>
                      <w:sz w:val="20"/>
                      <w:szCs w:val="20"/>
                    </w:rPr>
                  </w:pPr>
                  <w:r>
                    <w:rPr>
                      <w:sz w:val="20"/>
                      <w:szCs w:val="20"/>
                    </w:rPr>
                    <w:t>3. Identify the TECHNIQUES and EFFECTS</w:t>
                  </w:r>
                  <w:r w:rsidR="009133B9">
                    <w:rPr>
                      <w:sz w:val="20"/>
                      <w:szCs w:val="20"/>
                    </w:rPr>
                    <w:t xml:space="preserve"> in each of these quotations...</w:t>
                  </w:r>
                </w:p>
                <w:tbl>
                  <w:tblPr>
                    <w:tblStyle w:val="TableGrid"/>
                    <w:tblW w:w="0" w:type="auto"/>
                    <w:tblLook w:val="04A0"/>
                  </w:tblPr>
                  <w:tblGrid>
                    <w:gridCol w:w="2488"/>
                    <w:gridCol w:w="2489"/>
                  </w:tblGrid>
                  <w:tr w:rsidR="009133B9" w:rsidTr="00CC1B85">
                    <w:tc>
                      <w:tcPr>
                        <w:tcW w:w="4977" w:type="dxa"/>
                        <w:gridSpan w:val="2"/>
                      </w:tcPr>
                      <w:p w:rsidR="009133B9" w:rsidRDefault="009133B9" w:rsidP="00AC16FE">
                        <w:pPr>
                          <w:jc w:val="both"/>
                          <w:rPr>
                            <w:sz w:val="20"/>
                            <w:szCs w:val="20"/>
                          </w:rPr>
                        </w:pPr>
                        <w:r w:rsidRPr="00964FA5">
                          <w:rPr>
                            <w:sz w:val="20"/>
                            <w:szCs w:val="20"/>
                          </w:rPr>
                          <w:t>Curley’s wife lay with a half-covering of yellow hay.</w:t>
                        </w:r>
                      </w:p>
                    </w:tc>
                  </w:tr>
                  <w:tr w:rsidR="009133B9" w:rsidTr="009133B9">
                    <w:tc>
                      <w:tcPr>
                        <w:tcW w:w="2488" w:type="dxa"/>
                      </w:tcPr>
                      <w:p w:rsidR="009133B9" w:rsidRDefault="009133B9" w:rsidP="00AC16FE">
                        <w:pPr>
                          <w:jc w:val="both"/>
                          <w:rPr>
                            <w:b/>
                            <w:sz w:val="20"/>
                            <w:szCs w:val="20"/>
                          </w:rPr>
                        </w:pPr>
                        <w:r w:rsidRPr="009133B9">
                          <w:rPr>
                            <w:b/>
                            <w:sz w:val="20"/>
                            <w:szCs w:val="20"/>
                          </w:rPr>
                          <w:t>Technique...</w:t>
                        </w:r>
                      </w:p>
                      <w:p w:rsidR="009133B9" w:rsidRDefault="009133B9" w:rsidP="00AC16FE">
                        <w:pPr>
                          <w:jc w:val="both"/>
                          <w:rPr>
                            <w:b/>
                            <w:sz w:val="20"/>
                            <w:szCs w:val="20"/>
                          </w:rPr>
                        </w:pPr>
                      </w:p>
                      <w:p w:rsidR="00373349" w:rsidRDefault="00373349" w:rsidP="00AC16FE">
                        <w:pPr>
                          <w:jc w:val="both"/>
                          <w:rPr>
                            <w:b/>
                            <w:sz w:val="20"/>
                            <w:szCs w:val="20"/>
                          </w:rPr>
                        </w:pPr>
                      </w:p>
                      <w:p w:rsidR="00373349" w:rsidRDefault="00373349" w:rsidP="00AC16FE">
                        <w:pPr>
                          <w:jc w:val="both"/>
                          <w:rPr>
                            <w:b/>
                            <w:sz w:val="20"/>
                            <w:szCs w:val="20"/>
                          </w:rPr>
                        </w:pPr>
                      </w:p>
                      <w:p w:rsidR="009133B9" w:rsidRPr="009133B9" w:rsidRDefault="009133B9" w:rsidP="00AC16FE">
                        <w:pPr>
                          <w:jc w:val="both"/>
                          <w:rPr>
                            <w:b/>
                            <w:sz w:val="20"/>
                            <w:szCs w:val="20"/>
                          </w:rPr>
                        </w:pPr>
                      </w:p>
                    </w:tc>
                    <w:tc>
                      <w:tcPr>
                        <w:tcW w:w="2489" w:type="dxa"/>
                      </w:tcPr>
                      <w:p w:rsidR="009133B9" w:rsidRPr="009133B9" w:rsidRDefault="009133B9" w:rsidP="00AC16FE">
                        <w:pPr>
                          <w:jc w:val="both"/>
                          <w:rPr>
                            <w:b/>
                            <w:sz w:val="20"/>
                            <w:szCs w:val="20"/>
                          </w:rPr>
                        </w:pPr>
                        <w:r w:rsidRPr="009133B9">
                          <w:rPr>
                            <w:b/>
                            <w:sz w:val="20"/>
                            <w:szCs w:val="20"/>
                          </w:rPr>
                          <w:t>Effect...</w:t>
                        </w:r>
                      </w:p>
                    </w:tc>
                  </w:tr>
                </w:tbl>
                <w:p w:rsidR="009133B9" w:rsidRDefault="009133B9" w:rsidP="00AC16FE">
                  <w:pPr>
                    <w:spacing w:after="0" w:line="240" w:lineRule="auto"/>
                    <w:jc w:val="both"/>
                    <w:rPr>
                      <w:sz w:val="20"/>
                      <w:szCs w:val="20"/>
                    </w:rPr>
                  </w:pPr>
                </w:p>
                <w:tbl>
                  <w:tblPr>
                    <w:tblStyle w:val="TableGrid"/>
                    <w:tblW w:w="0" w:type="auto"/>
                    <w:tblLook w:val="04A0"/>
                  </w:tblPr>
                  <w:tblGrid>
                    <w:gridCol w:w="2488"/>
                    <w:gridCol w:w="2489"/>
                  </w:tblGrid>
                  <w:tr w:rsidR="009133B9" w:rsidTr="007B137D">
                    <w:tc>
                      <w:tcPr>
                        <w:tcW w:w="4977" w:type="dxa"/>
                        <w:gridSpan w:val="2"/>
                      </w:tcPr>
                      <w:p w:rsidR="009133B9" w:rsidRDefault="009133B9" w:rsidP="007B137D">
                        <w:pPr>
                          <w:jc w:val="both"/>
                          <w:rPr>
                            <w:sz w:val="20"/>
                            <w:szCs w:val="20"/>
                          </w:rPr>
                        </w:pPr>
                        <w:r w:rsidRPr="00964FA5">
                          <w:rPr>
                            <w:sz w:val="20"/>
                            <w:szCs w:val="20"/>
                          </w:rPr>
                          <w:t xml:space="preserve">And the meanness and the </w:t>
                        </w:r>
                        <w:proofErr w:type="spellStart"/>
                        <w:r w:rsidRPr="00964FA5">
                          <w:rPr>
                            <w:sz w:val="20"/>
                            <w:szCs w:val="20"/>
                          </w:rPr>
                          <w:t>plannings</w:t>
                        </w:r>
                        <w:proofErr w:type="spellEnd"/>
                        <w:r w:rsidRPr="00964FA5">
                          <w:rPr>
                            <w:sz w:val="20"/>
                            <w:szCs w:val="20"/>
                          </w:rPr>
                          <w:t xml:space="preserve"> and the discontent and the ache for attention were all gone from her face.</w:t>
                        </w:r>
                      </w:p>
                    </w:tc>
                  </w:tr>
                  <w:tr w:rsidR="009133B9" w:rsidTr="007B137D">
                    <w:tc>
                      <w:tcPr>
                        <w:tcW w:w="2488" w:type="dxa"/>
                      </w:tcPr>
                      <w:p w:rsidR="009133B9" w:rsidRDefault="009133B9" w:rsidP="007B137D">
                        <w:pPr>
                          <w:jc w:val="both"/>
                          <w:rPr>
                            <w:b/>
                            <w:sz w:val="20"/>
                            <w:szCs w:val="20"/>
                          </w:rPr>
                        </w:pPr>
                        <w:r w:rsidRPr="009133B9">
                          <w:rPr>
                            <w:b/>
                            <w:sz w:val="20"/>
                            <w:szCs w:val="20"/>
                          </w:rPr>
                          <w:t>Technique...</w:t>
                        </w:r>
                      </w:p>
                      <w:p w:rsidR="009133B9" w:rsidRDefault="009133B9" w:rsidP="007B137D">
                        <w:pPr>
                          <w:jc w:val="both"/>
                          <w:rPr>
                            <w:b/>
                            <w:sz w:val="20"/>
                            <w:szCs w:val="20"/>
                          </w:rPr>
                        </w:pPr>
                      </w:p>
                      <w:p w:rsidR="009133B9" w:rsidRDefault="009133B9" w:rsidP="007B137D">
                        <w:pPr>
                          <w:jc w:val="both"/>
                          <w:rPr>
                            <w:b/>
                            <w:sz w:val="20"/>
                            <w:szCs w:val="20"/>
                          </w:rPr>
                        </w:pPr>
                      </w:p>
                      <w:p w:rsidR="00373349" w:rsidRDefault="00373349" w:rsidP="007B137D">
                        <w:pPr>
                          <w:jc w:val="both"/>
                          <w:rPr>
                            <w:b/>
                            <w:sz w:val="20"/>
                            <w:szCs w:val="20"/>
                          </w:rPr>
                        </w:pPr>
                      </w:p>
                      <w:p w:rsidR="00373349" w:rsidRPr="009133B9" w:rsidRDefault="00373349" w:rsidP="007B137D">
                        <w:pPr>
                          <w:jc w:val="both"/>
                          <w:rPr>
                            <w:b/>
                            <w:sz w:val="20"/>
                            <w:szCs w:val="20"/>
                          </w:rPr>
                        </w:pPr>
                      </w:p>
                    </w:tc>
                    <w:tc>
                      <w:tcPr>
                        <w:tcW w:w="2489" w:type="dxa"/>
                      </w:tcPr>
                      <w:p w:rsidR="009133B9" w:rsidRPr="009133B9" w:rsidRDefault="009133B9" w:rsidP="007B137D">
                        <w:pPr>
                          <w:jc w:val="both"/>
                          <w:rPr>
                            <w:b/>
                            <w:sz w:val="20"/>
                            <w:szCs w:val="20"/>
                          </w:rPr>
                        </w:pPr>
                        <w:r w:rsidRPr="009133B9">
                          <w:rPr>
                            <w:b/>
                            <w:sz w:val="20"/>
                            <w:szCs w:val="20"/>
                          </w:rPr>
                          <w:t>Effect...</w:t>
                        </w:r>
                      </w:p>
                    </w:tc>
                  </w:tr>
                </w:tbl>
                <w:p w:rsidR="00AC16FE" w:rsidRDefault="00AC16FE" w:rsidP="00AC16FE">
                  <w:pPr>
                    <w:spacing w:after="0" w:line="240" w:lineRule="auto"/>
                    <w:jc w:val="both"/>
                    <w:rPr>
                      <w:sz w:val="20"/>
                      <w:szCs w:val="20"/>
                    </w:rPr>
                  </w:pPr>
                </w:p>
                <w:tbl>
                  <w:tblPr>
                    <w:tblStyle w:val="TableGrid"/>
                    <w:tblW w:w="0" w:type="auto"/>
                    <w:tblLook w:val="04A0"/>
                  </w:tblPr>
                  <w:tblGrid>
                    <w:gridCol w:w="2488"/>
                    <w:gridCol w:w="2489"/>
                  </w:tblGrid>
                  <w:tr w:rsidR="009133B9" w:rsidTr="007B137D">
                    <w:tc>
                      <w:tcPr>
                        <w:tcW w:w="4977" w:type="dxa"/>
                        <w:gridSpan w:val="2"/>
                      </w:tcPr>
                      <w:p w:rsidR="009133B9" w:rsidRDefault="00373349" w:rsidP="007B137D">
                        <w:pPr>
                          <w:jc w:val="both"/>
                          <w:rPr>
                            <w:sz w:val="20"/>
                            <w:szCs w:val="20"/>
                          </w:rPr>
                        </w:pPr>
                        <w:r w:rsidRPr="00964FA5">
                          <w:rPr>
                            <w:sz w:val="20"/>
                            <w:szCs w:val="20"/>
                          </w:rPr>
                          <w:t>She was very pretty and simple, and her face was sweet and young.</w:t>
                        </w:r>
                      </w:p>
                    </w:tc>
                  </w:tr>
                  <w:tr w:rsidR="009133B9" w:rsidTr="007B137D">
                    <w:tc>
                      <w:tcPr>
                        <w:tcW w:w="2488" w:type="dxa"/>
                      </w:tcPr>
                      <w:p w:rsidR="009133B9" w:rsidRDefault="009133B9" w:rsidP="007B137D">
                        <w:pPr>
                          <w:jc w:val="both"/>
                          <w:rPr>
                            <w:b/>
                            <w:sz w:val="20"/>
                            <w:szCs w:val="20"/>
                          </w:rPr>
                        </w:pPr>
                        <w:r w:rsidRPr="009133B9">
                          <w:rPr>
                            <w:b/>
                            <w:sz w:val="20"/>
                            <w:szCs w:val="20"/>
                          </w:rPr>
                          <w:t>Technique...</w:t>
                        </w:r>
                      </w:p>
                      <w:p w:rsidR="009133B9" w:rsidRDefault="009133B9" w:rsidP="007B137D">
                        <w:pPr>
                          <w:jc w:val="both"/>
                          <w:rPr>
                            <w:b/>
                            <w:sz w:val="20"/>
                            <w:szCs w:val="20"/>
                          </w:rPr>
                        </w:pPr>
                      </w:p>
                      <w:p w:rsidR="009133B9" w:rsidRDefault="009133B9" w:rsidP="007B137D">
                        <w:pPr>
                          <w:jc w:val="both"/>
                          <w:rPr>
                            <w:b/>
                            <w:sz w:val="20"/>
                            <w:szCs w:val="20"/>
                          </w:rPr>
                        </w:pPr>
                      </w:p>
                      <w:p w:rsidR="00373349" w:rsidRDefault="00373349" w:rsidP="007B137D">
                        <w:pPr>
                          <w:jc w:val="both"/>
                          <w:rPr>
                            <w:b/>
                            <w:sz w:val="20"/>
                            <w:szCs w:val="20"/>
                          </w:rPr>
                        </w:pPr>
                      </w:p>
                      <w:p w:rsidR="00373349" w:rsidRPr="009133B9" w:rsidRDefault="00373349" w:rsidP="007B137D">
                        <w:pPr>
                          <w:jc w:val="both"/>
                          <w:rPr>
                            <w:b/>
                            <w:sz w:val="20"/>
                            <w:szCs w:val="20"/>
                          </w:rPr>
                        </w:pPr>
                      </w:p>
                    </w:tc>
                    <w:tc>
                      <w:tcPr>
                        <w:tcW w:w="2489" w:type="dxa"/>
                      </w:tcPr>
                      <w:p w:rsidR="009133B9" w:rsidRPr="009133B9" w:rsidRDefault="009133B9" w:rsidP="007B137D">
                        <w:pPr>
                          <w:jc w:val="both"/>
                          <w:rPr>
                            <w:b/>
                            <w:sz w:val="20"/>
                            <w:szCs w:val="20"/>
                          </w:rPr>
                        </w:pPr>
                        <w:r w:rsidRPr="009133B9">
                          <w:rPr>
                            <w:b/>
                            <w:sz w:val="20"/>
                            <w:szCs w:val="20"/>
                          </w:rPr>
                          <w:t>Effect...</w:t>
                        </w:r>
                      </w:p>
                    </w:tc>
                  </w:tr>
                </w:tbl>
                <w:p w:rsidR="00AC16FE" w:rsidRDefault="00AC16FE" w:rsidP="00AC16FE">
                  <w:pPr>
                    <w:spacing w:after="0" w:line="240" w:lineRule="auto"/>
                    <w:jc w:val="both"/>
                    <w:rPr>
                      <w:sz w:val="20"/>
                      <w:szCs w:val="20"/>
                    </w:rPr>
                  </w:pPr>
                </w:p>
                <w:tbl>
                  <w:tblPr>
                    <w:tblStyle w:val="TableGrid"/>
                    <w:tblW w:w="0" w:type="auto"/>
                    <w:tblLook w:val="04A0"/>
                  </w:tblPr>
                  <w:tblGrid>
                    <w:gridCol w:w="2488"/>
                    <w:gridCol w:w="2489"/>
                  </w:tblGrid>
                  <w:tr w:rsidR="00373349" w:rsidTr="007B137D">
                    <w:tc>
                      <w:tcPr>
                        <w:tcW w:w="4977" w:type="dxa"/>
                        <w:gridSpan w:val="2"/>
                      </w:tcPr>
                      <w:p w:rsidR="00373349" w:rsidRDefault="00373349" w:rsidP="007B137D">
                        <w:pPr>
                          <w:jc w:val="both"/>
                          <w:rPr>
                            <w:sz w:val="20"/>
                            <w:szCs w:val="20"/>
                          </w:rPr>
                        </w:pPr>
                        <w:r w:rsidRPr="00964FA5">
                          <w:rPr>
                            <w:sz w:val="20"/>
                            <w:szCs w:val="20"/>
                          </w:rPr>
                          <w:t>Now her rouged cheeks and her reddened lips made her seem alive and sleeping very lightly.</w:t>
                        </w:r>
                      </w:p>
                    </w:tc>
                  </w:tr>
                  <w:tr w:rsidR="00373349" w:rsidTr="007B137D">
                    <w:tc>
                      <w:tcPr>
                        <w:tcW w:w="2488" w:type="dxa"/>
                      </w:tcPr>
                      <w:p w:rsidR="00373349" w:rsidRDefault="00373349" w:rsidP="007B137D">
                        <w:pPr>
                          <w:jc w:val="both"/>
                          <w:rPr>
                            <w:b/>
                            <w:sz w:val="20"/>
                            <w:szCs w:val="20"/>
                          </w:rPr>
                        </w:pPr>
                        <w:r w:rsidRPr="009133B9">
                          <w:rPr>
                            <w:b/>
                            <w:sz w:val="20"/>
                            <w:szCs w:val="20"/>
                          </w:rPr>
                          <w:t>Technique...</w:t>
                        </w:r>
                      </w:p>
                      <w:p w:rsidR="00373349" w:rsidRDefault="00373349" w:rsidP="007B137D">
                        <w:pPr>
                          <w:jc w:val="both"/>
                          <w:rPr>
                            <w:b/>
                            <w:sz w:val="20"/>
                            <w:szCs w:val="20"/>
                          </w:rPr>
                        </w:pPr>
                      </w:p>
                      <w:p w:rsidR="00373349" w:rsidRDefault="00373349" w:rsidP="007B137D">
                        <w:pPr>
                          <w:jc w:val="both"/>
                          <w:rPr>
                            <w:b/>
                            <w:sz w:val="20"/>
                            <w:szCs w:val="20"/>
                          </w:rPr>
                        </w:pPr>
                      </w:p>
                      <w:p w:rsidR="00373349" w:rsidRDefault="00373349" w:rsidP="007B137D">
                        <w:pPr>
                          <w:jc w:val="both"/>
                          <w:rPr>
                            <w:b/>
                            <w:sz w:val="20"/>
                            <w:szCs w:val="20"/>
                          </w:rPr>
                        </w:pPr>
                      </w:p>
                      <w:p w:rsidR="00373349" w:rsidRPr="009133B9" w:rsidRDefault="00373349" w:rsidP="007B137D">
                        <w:pPr>
                          <w:jc w:val="both"/>
                          <w:rPr>
                            <w:b/>
                            <w:sz w:val="20"/>
                            <w:szCs w:val="20"/>
                          </w:rPr>
                        </w:pPr>
                      </w:p>
                    </w:tc>
                    <w:tc>
                      <w:tcPr>
                        <w:tcW w:w="2489" w:type="dxa"/>
                      </w:tcPr>
                      <w:p w:rsidR="00373349" w:rsidRPr="009133B9" w:rsidRDefault="00373349" w:rsidP="007B137D">
                        <w:pPr>
                          <w:jc w:val="both"/>
                          <w:rPr>
                            <w:b/>
                            <w:sz w:val="20"/>
                            <w:szCs w:val="20"/>
                          </w:rPr>
                        </w:pPr>
                        <w:r w:rsidRPr="009133B9">
                          <w:rPr>
                            <w:b/>
                            <w:sz w:val="20"/>
                            <w:szCs w:val="20"/>
                          </w:rPr>
                          <w:t>Effect...</w:t>
                        </w:r>
                      </w:p>
                    </w:tc>
                  </w:tr>
                </w:tbl>
                <w:p w:rsidR="00373349" w:rsidRDefault="00373349" w:rsidP="00AC16FE">
                  <w:pPr>
                    <w:spacing w:after="0" w:line="240" w:lineRule="auto"/>
                    <w:jc w:val="both"/>
                    <w:rPr>
                      <w:sz w:val="20"/>
                      <w:szCs w:val="20"/>
                    </w:rPr>
                  </w:pPr>
                </w:p>
                <w:tbl>
                  <w:tblPr>
                    <w:tblStyle w:val="TableGrid"/>
                    <w:tblW w:w="0" w:type="auto"/>
                    <w:tblLook w:val="04A0"/>
                  </w:tblPr>
                  <w:tblGrid>
                    <w:gridCol w:w="2488"/>
                    <w:gridCol w:w="2489"/>
                  </w:tblGrid>
                  <w:tr w:rsidR="00373349" w:rsidTr="007B137D">
                    <w:tc>
                      <w:tcPr>
                        <w:tcW w:w="4977" w:type="dxa"/>
                        <w:gridSpan w:val="2"/>
                      </w:tcPr>
                      <w:p w:rsidR="00373349" w:rsidRDefault="00373349" w:rsidP="007B137D">
                        <w:pPr>
                          <w:jc w:val="both"/>
                          <w:rPr>
                            <w:sz w:val="20"/>
                            <w:szCs w:val="20"/>
                          </w:rPr>
                        </w:pPr>
                        <w:r w:rsidRPr="00964FA5">
                          <w:rPr>
                            <w:sz w:val="20"/>
                            <w:szCs w:val="20"/>
                          </w:rPr>
                          <w:t>The curls, tiny little sausages, were spread on the hay behind her head, and her lips were parted.</w:t>
                        </w:r>
                      </w:p>
                    </w:tc>
                  </w:tr>
                  <w:tr w:rsidR="00373349" w:rsidTr="007B137D">
                    <w:tc>
                      <w:tcPr>
                        <w:tcW w:w="2488" w:type="dxa"/>
                      </w:tcPr>
                      <w:p w:rsidR="00373349" w:rsidRDefault="00373349" w:rsidP="007B137D">
                        <w:pPr>
                          <w:jc w:val="both"/>
                          <w:rPr>
                            <w:b/>
                            <w:sz w:val="20"/>
                            <w:szCs w:val="20"/>
                          </w:rPr>
                        </w:pPr>
                        <w:r w:rsidRPr="009133B9">
                          <w:rPr>
                            <w:b/>
                            <w:sz w:val="20"/>
                            <w:szCs w:val="20"/>
                          </w:rPr>
                          <w:t>Technique...</w:t>
                        </w:r>
                      </w:p>
                      <w:p w:rsidR="00373349" w:rsidRDefault="00373349" w:rsidP="007B137D">
                        <w:pPr>
                          <w:jc w:val="both"/>
                          <w:rPr>
                            <w:b/>
                            <w:sz w:val="20"/>
                            <w:szCs w:val="20"/>
                          </w:rPr>
                        </w:pPr>
                      </w:p>
                      <w:p w:rsidR="00373349" w:rsidRDefault="00373349" w:rsidP="007B137D">
                        <w:pPr>
                          <w:jc w:val="both"/>
                          <w:rPr>
                            <w:b/>
                            <w:sz w:val="20"/>
                            <w:szCs w:val="20"/>
                          </w:rPr>
                        </w:pPr>
                      </w:p>
                      <w:p w:rsidR="00373349" w:rsidRDefault="00373349" w:rsidP="007B137D">
                        <w:pPr>
                          <w:jc w:val="both"/>
                          <w:rPr>
                            <w:b/>
                            <w:sz w:val="20"/>
                            <w:szCs w:val="20"/>
                          </w:rPr>
                        </w:pPr>
                      </w:p>
                      <w:p w:rsidR="00373349" w:rsidRPr="009133B9" w:rsidRDefault="00373349" w:rsidP="007B137D">
                        <w:pPr>
                          <w:jc w:val="both"/>
                          <w:rPr>
                            <w:b/>
                            <w:sz w:val="20"/>
                            <w:szCs w:val="20"/>
                          </w:rPr>
                        </w:pPr>
                      </w:p>
                    </w:tc>
                    <w:tc>
                      <w:tcPr>
                        <w:tcW w:w="2489" w:type="dxa"/>
                      </w:tcPr>
                      <w:p w:rsidR="00373349" w:rsidRPr="009133B9" w:rsidRDefault="00373349" w:rsidP="007B137D">
                        <w:pPr>
                          <w:jc w:val="both"/>
                          <w:rPr>
                            <w:b/>
                            <w:sz w:val="20"/>
                            <w:szCs w:val="20"/>
                          </w:rPr>
                        </w:pPr>
                        <w:r w:rsidRPr="009133B9">
                          <w:rPr>
                            <w:b/>
                            <w:sz w:val="20"/>
                            <w:szCs w:val="20"/>
                          </w:rPr>
                          <w:t>Effect...</w:t>
                        </w:r>
                      </w:p>
                    </w:tc>
                  </w:tr>
                </w:tbl>
                <w:p w:rsidR="00373349" w:rsidRDefault="00373349" w:rsidP="00AC16FE">
                  <w:pPr>
                    <w:spacing w:after="0" w:line="240" w:lineRule="auto"/>
                    <w:jc w:val="both"/>
                    <w:rPr>
                      <w:sz w:val="20"/>
                      <w:szCs w:val="20"/>
                    </w:rPr>
                  </w:pPr>
                </w:p>
                <w:p w:rsidR="00AC16FE" w:rsidRDefault="00AC16FE"/>
              </w:txbxContent>
            </v:textbox>
          </v:shape>
        </w:pict>
      </w:r>
      <w:r w:rsidR="00373349">
        <w:rPr>
          <w:noProof/>
          <w:color w:val="000000" w:themeColor="text1"/>
          <w:sz w:val="20"/>
          <w:szCs w:val="20"/>
          <w:lang w:eastAsia="en-GB"/>
        </w:rPr>
        <w:drawing>
          <wp:anchor distT="0" distB="0" distL="114300" distR="114300" simplePos="0" relativeHeight="251659264" behindDoc="0" locked="0" layoutInCell="1" allowOverlap="1">
            <wp:simplePos x="0" y="0"/>
            <wp:positionH relativeFrom="column">
              <wp:posOffset>5202555</wp:posOffset>
            </wp:positionH>
            <wp:positionV relativeFrom="paragraph">
              <wp:posOffset>252094</wp:posOffset>
            </wp:positionV>
            <wp:extent cx="714375" cy="2600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1562" r="50736"/>
                    <a:stretch>
                      <a:fillRect/>
                    </a:stretch>
                  </pic:blipFill>
                  <pic:spPr bwMode="auto">
                    <a:xfrm>
                      <a:off x="0" y="0"/>
                      <a:ext cx="714375" cy="2600325"/>
                    </a:xfrm>
                    <a:prstGeom prst="rect">
                      <a:avLst/>
                    </a:prstGeom>
                    <a:noFill/>
                    <a:ln w="9525">
                      <a:noFill/>
                      <a:miter lim="800000"/>
                      <a:headEnd/>
                      <a:tailEnd/>
                    </a:ln>
                  </pic:spPr>
                </pic:pic>
              </a:graphicData>
            </a:graphic>
          </wp:anchor>
        </w:drawing>
      </w:r>
    </w:p>
    <w:p w:rsidR="00D95EB1" w:rsidRPr="00AC16FE" w:rsidRDefault="00D95EB1" w:rsidP="005E1541">
      <w:pPr>
        <w:jc w:val="both"/>
        <w:rPr>
          <w:color w:val="000000" w:themeColor="text1"/>
          <w:sz w:val="20"/>
          <w:szCs w:val="20"/>
        </w:rPr>
      </w:pPr>
    </w:p>
    <w:p w:rsidR="00D95EB1" w:rsidRPr="00AC16FE" w:rsidRDefault="00D95EB1" w:rsidP="005E1541">
      <w:pPr>
        <w:jc w:val="both"/>
        <w:rPr>
          <w:color w:val="000000" w:themeColor="text1"/>
          <w:sz w:val="20"/>
          <w:szCs w:val="20"/>
        </w:rPr>
      </w:pPr>
    </w:p>
    <w:p w:rsidR="00D95EB1" w:rsidRPr="00AC16FE" w:rsidRDefault="00D95EB1" w:rsidP="005E1541">
      <w:pPr>
        <w:jc w:val="both"/>
        <w:rPr>
          <w:color w:val="000000" w:themeColor="text1"/>
          <w:sz w:val="20"/>
          <w:szCs w:val="20"/>
        </w:rPr>
      </w:pPr>
    </w:p>
    <w:p w:rsidR="00D95EB1" w:rsidRPr="00AC16FE" w:rsidRDefault="00D95EB1" w:rsidP="005E1541">
      <w:pPr>
        <w:jc w:val="both"/>
        <w:rPr>
          <w:color w:val="000000" w:themeColor="text1"/>
          <w:sz w:val="20"/>
          <w:szCs w:val="20"/>
        </w:rPr>
      </w:pPr>
    </w:p>
    <w:p w:rsidR="00D95EB1" w:rsidRPr="00AC16FE" w:rsidRDefault="00D95EB1" w:rsidP="005E1541">
      <w:pPr>
        <w:jc w:val="both"/>
        <w:rPr>
          <w:color w:val="000000" w:themeColor="text1"/>
          <w:sz w:val="20"/>
          <w:szCs w:val="20"/>
        </w:rPr>
      </w:pPr>
    </w:p>
    <w:p w:rsidR="00A25728" w:rsidRPr="00AC16FE" w:rsidRDefault="00D95EB1" w:rsidP="00A25728">
      <w:pPr>
        <w:spacing w:after="0" w:line="240" w:lineRule="auto"/>
        <w:rPr>
          <w:color w:val="000000" w:themeColor="text1"/>
          <w:sz w:val="20"/>
          <w:szCs w:val="20"/>
        </w:rPr>
      </w:pPr>
      <w:r w:rsidRPr="00AC16FE">
        <w:rPr>
          <w:color w:val="000000" w:themeColor="text1"/>
          <w:sz w:val="20"/>
          <w:szCs w:val="20"/>
        </w:rPr>
        <w:t xml:space="preserve"> </w:t>
      </w:r>
    </w:p>
    <w:p w:rsidR="00A25728" w:rsidRDefault="00A25728" w:rsidP="00A25728">
      <w:pPr>
        <w:spacing w:after="0" w:line="240" w:lineRule="auto"/>
        <w:rPr>
          <w:sz w:val="20"/>
          <w:szCs w:val="20"/>
        </w:rPr>
      </w:pPr>
    </w:p>
    <w:p w:rsidR="00A25728" w:rsidRDefault="00A25728" w:rsidP="00A25728">
      <w:pPr>
        <w:spacing w:after="0" w:line="240" w:lineRule="auto"/>
        <w:rPr>
          <w:sz w:val="20"/>
          <w:szCs w:val="20"/>
        </w:rPr>
      </w:pPr>
    </w:p>
    <w:p w:rsidR="00A25728" w:rsidRDefault="00A25728" w:rsidP="00A25728">
      <w:pPr>
        <w:spacing w:after="0" w:line="240" w:lineRule="auto"/>
        <w:rPr>
          <w:sz w:val="20"/>
          <w:szCs w:val="20"/>
        </w:rPr>
      </w:pPr>
    </w:p>
    <w:p w:rsidR="00A25728" w:rsidRDefault="00A25728" w:rsidP="00A25728">
      <w:pPr>
        <w:spacing w:after="0" w:line="240" w:lineRule="auto"/>
        <w:rPr>
          <w:sz w:val="20"/>
          <w:szCs w:val="20"/>
        </w:rPr>
      </w:pPr>
    </w:p>
    <w:p w:rsidR="00A25728" w:rsidRDefault="00A25728" w:rsidP="00A25728">
      <w:pPr>
        <w:spacing w:after="0" w:line="240" w:lineRule="auto"/>
        <w:rPr>
          <w:sz w:val="20"/>
          <w:szCs w:val="20"/>
        </w:rPr>
      </w:pPr>
    </w:p>
    <w:p w:rsidR="00AC16FE" w:rsidRDefault="00AC16FE" w:rsidP="00A25728">
      <w:pPr>
        <w:spacing w:after="0" w:line="240" w:lineRule="auto"/>
        <w:rPr>
          <w:sz w:val="20"/>
          <w:szCs w:val="20"/>
        </w:rPr>
      </w:pPr>
    </w:p>
    <w:p w:rsidR="00AC16FE" w:rsidRDefault="00FD7691" w:rsidP="00A25728">
      <w:pPr>
        <w:spacing w:after="0" w:line="240" w:lineRule="auto"/>
        <w:rPr>
          <w:sz w:val="20"/>
          <w:szCs w:val="20"/>
        </w:rPr>
      </w:pPr>
      <w:r w:rsidRPr="00FD7691">
        <w:rPr>
          <w:noProof/>
          <w:sz w:val="20"/>
          <w:szCs w:val="20"/>
          <w:lang w:val="en-US"/>
        </w:rPr>
        <w:pict>
          <v:shape id="_x0000_s1028" type="#_x0000_t202" style="position:absolute;margin-left:2.4pt;margin-top:.2pt;width:462pt;height:293.25pt;z-index:251662336">
            <v:textbox style="mso-next-textbox:#_x0000_s1028">
              <w:txbxContent>
                <w:p w:rsidR="00AC16FE" w:rsidRPr="00964FA5" w:rsidRDefault="00AC16FE" w:rsidP="00AC16FE">
                  <w:pPr>
                    <w:spacing w:after="0" w:line="240" w:lineRule="auto"/>
                    <w:rPr>
                      <w:sz w:val="20"/>
                      <w:szCs w:val="20"/>
                    </w:rPr>
                  </w:pPr>
                  <w:r>
                    <w:rPr>
                      <w:sz w:val="20"/>
                      <w:szCs w:val="20"/>
                    </w:rPr>
                    <w:t xml:space="preserve">2. </w:t>
                  </w:r>
                  <w:r w:rsidRPr="00964FA5">
                    <w:rPr>
                      <w:sz w:val="20"/>
                      <w:szCs w:val="20"/>
                    </w:rPr>
                    <w:t xml:space="preserve">Curley’s wife laughed at him. “You’re nuts,” she said. “But you’re a </w:t>
                  </w:r>
                  <w:proofErr w:type="spellStart"/>
                  <w:r w:rsidRPr="00964FA5">
                    <w:rPr>
                      <w:sz w:val="20"/>
                      <w:szCs w:val="20"/>
                    </w:rPr>
                    <w:t>kinda</w:t>
                  </w:r>
                  <w:proofErr w:type="spellEnd"/>
                  <w:r w:rsidRPr="00964FA5">
                    <w:rPr>
                      <w:sz w:val="20"/>
                      <w:szCs w:val="20"/>
                    </w:rPr>
                    <w:t xml:space="preserve"> nice </w:t>
                  </w:r>
                  <w:proofErr w:type="spellStart"/>
                  <w:r w:rsidRPr="00964FA5">
                    <w:rPr>
                      <w:sz w:val="20"/>
                      <w:szCs w:val="20"/>
                    </w:rPr>
                    <w:t>fella</w:t>
                  </w:r>
                  <w:proofErr w:type="spellEnd"/>
                  <w:r w:rsidRPr="00964FA5">
                    <w:rPr>
                      <w:sz w:val="20"/>
                      <w:szCs w:val="20"/>
                    </w:rPr>
                    <w:t xml:space="preserve">. </w:t>
                  </w:r>
                  <w:proofErr w:type="gramStart"/>
                  <w:r w:rsidRPr="00964FA5">
                    <w:rPr>
                      <w:sz w:val="20"/>
                      <w:szCs w:val="20"/>
                    </w:rPr>
                    <w:t>Jus’ like a big baby.</w:t>
                  </w:r>
                  <w:proofErr w:type="gramEnd"/>
                  <w:r w:rsidRPr="00964FA5">
                    <w:rPr>
                      <w:sz w:val="20"/>
                      <w:szCs w:val="20"/>
                    </w:rPr>
                    <w:t xml:space="preserve"> But a person can see </w:t>
                  </w:r>
                  <w:proofErr w:type="spellStart"/>
                  <w:r w:rsidRPr="00964FA5">
                    <w:rPr>
                      <w:sz w:val="20"/>
                      <w:szCs w:val="20"/>
                    </w:rPr>
                    <w:t>kinda</w:t>
                  </w:r>
                  <w:proofErr w:type="spellEnd"/>
                  <w:r w:rsidRPr="00964FA5">
                    <w:rPr>
                      <w:sz w:val="20"/>
                      <w:szCs w:val="20"/>
                    </w:rPr>
                    <w:t xml:space="preserve"> what you mean. When I’m </w:t>
                  </w:r>
                  <w:proofErr w:type="spellStart"/>
                  <w:r w:rsidRPr="00964FA5">
                    <w:rPr>
                      <w:sz w:val="20"/>
                      <w:szCs w:val="20"/>
                    </w:rPr>
                    <w:t>doin</w:t>
                  </w:r>
                  <w:proofErr w:type="spellEnd"/>
                  <w:r w:rsidRPr="00964FA5">
                    <w:rPr>
                      <w:sz w:val="20"/>
                      <w:szCs w:val="20"/>
                    </w:rPr>
                    <w:t xml:space="preserve">’ my hair sometimes I </w:t>
                  </w:r>
                  <w:proofErr w:type="spellStart"/>
                  <w:r w:rsidRPr="00964FA5">
                    <w:rPr>
                      <w:sz w:val="20"/>
                      <w:szCs w:val="20"/>
                    </w:rPr>
                    <w:t>jus</w:t>
                  </w:r>
                  <w:proofErr w:type="spellEnd"/>
                  <w:r w:rsidRPr="00964FA5">
                    <w:rPr>
                      <w:sz w:val="20"/>
                      <w:szCs w:val="20"/>
                    </w:rPr>
                    <w:t>’ set an’ stroke it ‘</w:t>
                  </w:r>
                  <w:proofErr w:type="gramStart"/>
                  <w:r w:rsidRPr="00964FA5">
                    <w:rPr>
                      <w:sz w:val="20"/>
                      <w:szCs w:val="20"/>
                    </w:rPr>
                    <w:t>cause</w:t>
                  </w:r>
                  <w:proofErr w:type="gramEnd"/>
                  <w:r w:rsidRPr="00964FA5">
                    <w:rPr>
                      <w:sz w:val="20"/>
                      <w:szCs w:val="20"/>
                    </w:rPr>
                    <w:t xml:space="preserve"> it’s so soft.” To show how she did it, she ran her fingers over the top of her head. “Some people got </w:t>
                  </w:r>
                  <w:proofErr w:type="spellStart"/>
                  <w:r w:rsidRPr="00964FA5">
                    <w:rPr>
                      <w:sz w:val="20"/>
                      <w:szCs w:val="20"/>
                    </w:rPr>
                    <w:t>kinda</w:t>
                  </w:r>
                  <w:proofErr w:type="spellEnd"/>
                  <w:r w:rsidRPr="00964FA5">
                    <w:rPr>
                      <w:sz w:val="20"/>
                      <w:szCs w:val="20"/>
                    </w:rPr>
                    <w:t xml:space="preserve"> coarse hair,” she said complacently. </w:t>
                  </w:r>
                  <w:proofErr w:type="gramStart"/>
                  <w:r w:rsidRPr="00964FA5">
                    <w:rPr>
                      <w:sz w:val="20"/>
                      <w:szCs w:val="20"/>
                    </w:rPr>
                    <w:t>“Take Curley.</w:t>
                  </w:r>
                  <w:proofErr w:type="gramEnd"/>
                  <w:r w:rsidRPr="00964FA5">
                    <w:rPr>
                      <w:sz w:val="20"/>
                      <w:szCs w:val="20"/>
                    </w:rPr>
                    <w:t xml:space="preserve"> His hair is jus’ like wire. But mine is soft and fine. ‘Course I brush it a lot. That makes it fine. Here—feel right here.” She took Lennie’s hand and put it on her head. “Feel right </w:t>
                  </w:r>
                  <w:proofErr w:type="spellStart"/>
                  <w:r w:rsidRPr="00964FA5">
                    <w:rPr>
                      <w:sz w:val="20"/>
                      <w:szCs w:val="20"/>
                    </w:rPr>
                    <w:t>aroun</w:t>
                  </w:r>
                  <w:proofErr w:type="spellEnd"/>
                  <w:r w:rsidRPr="00964FA5">
                    <w:rPr>
                      <w:sz w:val="20"/>
                      <w:szCs w:val="20"/>
                    </w:rPr>
                    <w:t>’ there an’ see how soft it is.”</w:t>
                  </w:r>
                </w:p>
                <w:p w:rsidR="00AC16FE" w:rsidRPr="00964FA5" w:rsidRDefault="00AC16FE" w:rsidP="00AC16FE">
                  <w:pPr>
                    <w:spacing w:after="0" w:line="240" w:lineRule="auto"/>
                    <w:jc w:val="both"/>
                    <w:rPr>
                      <w:sz w:val="20"/>
                      <w:szCs w:val="20"/>
                    </w:rPr>
                  </w:pPr>
                  <w:r w:rsidRPr="00964FA5">
                    <w:rPr>
                      <w:sz w:val="20"/>
                      <w:szCs w:val="20"/>
                    </w:rPr>
                    <w:t>Lennie’s big fingers fell to stroking her hair.</w:t>
                  </w:r>
                </w:p>
                <w:p w:rsidR="00AC16FE" w:rsidRPr="00964FA5" w:rsidRDefault="00AC16FE" w:rsidP="00AC16FE">
                  <w:pPr>
                    <w:spacing w:after="0" w:line="240" w:lineRule="auto"/>
                    <w:jc w:val="both"/>
                    <w:rPr>
                      <w:sz w:val="20"/>
                      <w:szCs w:val="20"/>
                    </w:rPr>
                  </w:pPr>
                  <w:r w:rsidRPr="00964FA5">
                    <w:rPr>
                      <w:sz w:val="20"/>
                      <w:szCs w:val="20"/>
                    </w:rPr>
                    <w:t xml:space="preserve">“Don’t you </w:t>
                  </w:r>
                  <w:proofErr w:type="spellStart"/>
                  <w:r w:rsidRPr="00964FA5">
                    <w:rPr>
                      <w:sz w:val="20"/>
                      <w:szCs w:val="20"/>
                    </w:rPr>
                    <w:t>muss</w:t>
                  </w:r>
                  <w:proofErr w:type="spellEnd"/>
                  <w:r w:rsidRPr="00964FA5">
                    <w:rPr>
                      <w:sz w:val="20"/>
                      <w:szCs w:val="20"/>
                    </w:rPr>
                    <w:t xml:space="preserve"> it up,” she said. </w:t>
                  </w:r>
                </w:p>
                <w:p w:rsidR="00AC16FE" w:rsidRPr="00964FA5" w:rsidRDefault="00AC16FE" w:rsidP="00AC16FE">
                  <w:pPr>
                    <w:spacing w:after="0" w:line="240" w:lineRule="auto"/>
                    <w:jc w:val="both"/>
                    <w:rPr>
                      <w:sz w:val="20"/>
                      <w:szCs w:val="20"/>
                    </w:rPr>
                  </w:pPr>
                  <w:r w:rsidRPr="00964FA5">
                    <w:rPr>
                      <w:sz w:val="20"/>
                      <w:szCs w:val="20"/>
                    </w:rPr>
                    <w:t>Lennie said, “Oh! That’s nice,” and he stroked harder. “Oh, that’s nice.”</w:t>
                  </w:r>
                </w:p>
                <w:p w:rsidR="00AC16FE" w:rsidRPr="00964FA5" w:rsidRDefault="00AC16FE" w:rsidP="00AC16FE">
                  <w:pPr>
                    <w:spacing w:after="0" w:line="240" w:lineRule="auto"/>
                    <w:jc w:val="both"/>
                    <w:rPr>
                      <w:sz w:val="20"/>
                      <w:szCs w:val="20"/>
                    </w:rPr>
                  </w:pPr>
                  <w:r w:rsidRPr="00964FA5">
                    <w:rPr>
                      <w:sz w:val="20"/>
                      <w:szCs w:val="20"/>
                    </w:rPr>
                    <w:t xml:space="preserve">“Look out, now, you’ll </w:t>
                  </w:r>
                  <w:proofErr w:type="spellStart"/>
                  <w:r w:rsidRPr="00964FA5">
                    <w:rPr>
                      <w:sz w:val="20"/>
                      <w:szCs w:val="20"/>
                    </w:rPr>
                    <w:t>muss</w:t>
                  </w:r>
                  <w:proofErr w:type="spellEnd"/>
                  <w:r w:rsidRPr="00964FA5">
                    <w:rPr>
                      <w:sz w:val="20"/>
                      <w:szCs w:val="20"/>
                    </w:rPr>
                    <w:t xml:space="preserve"> it.” And then she cried angrily, “You stop it now, you’ll mess it all up.” She jerked her head sideways, and Lennie’s fingers closed on her hair and hung on. “Let go,” she cried. “You let go!”</w:t>
                  </w:r>
                </w:p>
                <w:p w:rsidR="00AC16FE" w:rsidRPr="00964FA5" w:rsidRDefault="00AC16FE" w:rsidP="00AC16FE">
                  <w:pPr>
                    <w:spacing w:after="0" w:line="240" w:lineRule="auto"/>
                    <w:jc w:val="both"/>
                    <w:rPr>
                      <w:sz w:val="20"/>
                      <w:szCs w:val="20"/>
                    </w:rPr>
                  </w:pPr>
                  <w:r w:rsidRPr="00964FA5">
                    <w:rPr>
                      <w:sz w:val="20"/>
                      <w:szCs w:val="20"/>
                    </w:rPr>
                    <w:t xml:space="preserve">Lennie was in a panic. His face was contorted. She screamed then, and Lennie’s other hand closed over her mouth and nose. “Please don’t,” he begged. “Oh! Please don’t do that. </w:t>
                  </w:r>
                  <w:proofErr w:type="spellStart"/>
                  <w:r w:rsidRPr="00964FA5">
                    <w:rPr>
                      <w:sz w:val="20"/>
                      <w:szCs w:val="20"/>
                    </w:rPr>
                    <w:t>George’ll</w:t>
                  </w:r>
                  <w:proofErr w:type="spellEnd"/>
                  <w:r w:rsidRPr="00964FA5">
                    <w:rPr>
                      <w:sz w:val="20"/>
                      <w:szCs w:val="20"/>
                    </w:rPr>
                    <w:t xml:space="preserve"> be mad.”</w:t>
                  </w:r>
                </w:p>
                <w:p w:rsidR="00AC16FE" w:rsidRDefault="00AC16FE" w:rsidP="00AC16FE">
                  <w:pPr>
                    <w:spacing w:after="0" w:line="240" w:lineRule="auto"/>
                    <w:jc w:val="both"/>
                    <w:rPr>
                      <w:sz w:val="20"/>
                      <w:szCs w:val="20"/>
                    </w:rPr>
                  </w:pPr>
                  <w:r w:rsidRPr="00964FA5">
                    <w:rPr>
                      <w:sz w:val="20"/>
                      <w:szCs w:val="20"/>
                    </w:rPr>
                    <w:t xml:space="preserve">She struggled violently under his hands. Her feet battered on the hay and she writhed to be free; and from under Lennie’s hand came a muffled screaming. Lennie began to cry with fright. “Oh! Please don’t do </w:t>
                  </w:r>
                  <w:proofErr w:type="gramStart"/>
                  <w:r w:rsidRPr="00964FA5">
                    <w:rPr>
                      <w:sz w:val="20"/>
                      <w:szCs w:val="20"/>
                    </w:rPr>
                    <w:t>none</w:t>
                  </w:r>
                  <w:proofErr w:type="gramEnd"/>
                  <w:r w:rsidRPr="00964FA5">
                    <w:rPr>
                      <w:sz w:val="20"/>
                      <w:szCs w:val="20"/>
                    </w:rPr>
                    <w:t xml:space="preserve"> of that,” he begged. “George </w:t>
                  </w:r>
                  <w:proofErr w:type="spellStart"/>
                  <w:r w:rsidRPr="00964FA5">
                    <w:rPr>
                      <w:sz w:val="20"/>
                      <w:szCs w:val="20"/>
                    </w:rPr>
                    <w:t>gonna</w:t>
                  </w:r>
                  <w:proofErr w:type="spellEnd"/>
                  <w:r w:rsidRPr="00964FA5">
                    <w:rPr>
                      <w:sz w:val="20"/>
                      <w:szCs w:val="20"/>
                    </w:rPr>
                    <w:t xml:space="preserve"> say I done a bad thing. He ain’t </w:t>
                  </w:r>
                  <w:proofErr w:type="spellStart"/>
                  <w:r w:rsidRPr="00964FA5">
                    <w:rPr>
                      <w:sz w:val="20"/>
                      <w:szCs w:val="20"/>
                    </w:rPr>
                    <w:t>gonna</w:t>
                  </w:r>
                  <w:proofErr w:type="spellEnd"/>
                  <w:r w:rsidRPr="00964FA5">
                    <w:rPr>
                      <w:sz w:val="20"/>
                      <w:szCs w:val="20"/>
                    </w:rPr>
                    <w:t xml:space="preserve"> let me tend no rabbits.” He moved his hand a little and her hoarse cry came out. Then Lennie grew angry. “Now don’t,” he said. “I don’t want you to yell. You </w:t>
                  </w:r>
                  <w:proofErr w:type="spellStart"/>
                  <w:r w:rsidRPr="00964FA5">
                    <w:rPr>
                      <w:sz w:val="20"/>
                      <w:szCs w:val="20"/>
                    </w:rPr>
                    <w:t>gonna</w:t>
                  </w:r>
                  <w:proofErr w:type="spellEnd"/>
                  <w:r w:rsidRPr="00964FA5">
                    <w:rPr>
                      <w:sz w:val="20"/>
                      <w:szCs w:val="20"/>
                    </w:rPr>
                    <w:t xml:space="preserve"> get me in trouble jus’ like George says you will. Now don’t you do </w:t>
                  </w:r>
                  <w:proofErr w:type="gramStart"/>
                  <w:r w:rsidRPr="00964FA5">
                    <w:rPr>
                      <w:sz w:val="20"/>
                      <w:szCs w:val="20"/>
                    </w:rPr>
                    <w:t>that.</w:t>
                  </w:r>
                  <w:proofErr w:type="gramEnd"/>
                  <w:r w:rsidRPr="00964FA5">
                    <w:rPr>
                      <w:sz w:val="20"/>
                      <w:szCs w:val="20"/>
                    </w:rPr>
                    <w:t xml:space="preserve">” And she continued to struggle, and her eyes were wild with terror. He shook her then, and he was angry with her. “Don’t you go </w:t>
                  </w:r>
                  <w:proofErr w:type="spellStart"/>
                  <w:r w:rsidRPr="00964FA5">
                    <w:rPr>
                      <w:sz w:val="20"/>
                      <w:szCs w:val="20"/>
                    </w:rPr>
                    <w:t>yellin</w:t>
                  </w:r>
                  <w:proofErr w:type="spellEnd"/>
                  <w:r w:rsidRPr="00964FA5">
                    <w:rPr>
                      <w:sz w:val="20"/>
                      <w:szCs w:val="20"/>
                    </w:rPr>
                    <w:t>’,” he said, and he shook her; and her body flopped like a fish. And then she was still, for Lennie had broken her neck.</w:t>
                  </w:r>
                </w:p>
                <w:p w:rsidR="00AC16FE" w:rsidRDefault="00AC16FE" w:rsidP="00AC16FE">
                  <w:pPr>
                    <w:spacing w:after="0" w:line="240" w:lineRule="auto"/>
                    <w:jc w:val="both"/>
                    <w:rPr>
                      <w:b/>
                      <w:sz w:val="20"/>
                      <w:szCs w:val="20"/>
                    </w:rPr>
                  </w:pPr>
                  <w:r>
                    <w:rPr>
                      <w:b/>
                      <w:sz w:val="20"/>
                      <w:szCs w:val="20"/>
                    </w:rPr>
                    <w:t>Highlight all of the words linked to gentleness</w:t>
                  </w:r>
                </w:p>
                <w:p w:rsidR="00AC16FE" w:rsidRPr="00AC16FE" w:rsidRDefault="00AC16FE" w:rsidP="00AC16FE">
                  <w:pPr>
                    <w:spacing w:after="0" w:line="240" w:lineRule="auto"/>
                    <w:jc w:val="both"/>
                    <w:rPr>
                      <w:b/>
                      <w:sz w:val="20"/>
                      <w:szCs w:val="20"/>
                    </w:rPr>
                  </w:pPr>
                  <w:r>
                    <w:rPr>
                      <w:b/>
                      <w:sz w:val="20"/>
                      <w:szCs w:val="20"/>
                    </w:rPr>
                    <w:t>Highlight all of the violent verbs</w:t>
                  </w:r>
                </w:p>
                <w:p w:rsidR="00AC16FE" w:rsidRDefault="00AC16FE"/>
              </w:txbxContent>
            </v:textbox>
          </v:shape>
        </w:pict>
      </w:r>
    </w:p>
    <w:p w:rsidR="00AC16FE" w:rsidRDefault="00AC16FE" w:rsidP="00A25728">
      <w:pPr>
        <w:spacing w:after="0" w:line="240" w:lineRule="auto"/>
        <w:rPr>
          <w:sz w:val="20"/>
          <w:szCs w:val="20"/>
        </w:rPr>
      </w:pPr>
    </w:p>
    <w:p w:rsidR="00AC16FE" w:rsidRDefault="00AC16FE" w:rsidP="00A25728">
      <w:pPr>
        <w:spacing w:after="0" w:line="240" w:lineRule="auto"/>
        <w:rPr>
          <w:sz w:val="20"/>
          <w:szCs w:val="20"/>
        </w:rPr>
      </w:pPr>
    </w:p>
    <w:p w:rsidR="00AC16FE" w:rsidRDefault="00AC16FE" w:rsidP="005E1541">
      <w:pPr>
        <w:spacing w:after="0" w:line="240" w:lineRule="auto"/>
        <w:jc w:val="both"/>
        <w:rPr>
          <w:sz w:val="20"/>
          <w:szCs w:val="20"/>
        </w:rPr>
      </w:pPr>
    </w:p>
    <w:p w:rsidR="00AC16FE" w:rsidRDefault="00AC16FE" w:rsidP="005E1541">
      <w:pPr>
        <w:spacing w:after="0" w:line="240" w:lineRule="auto"/>
        <w:jc w:val="both"/>
        <w:rPr>
          <w:sz w:val="20"/>
          <w:szCs w:val="20"/>
        </w:rPr>
      </w:pPr>
    </w:p>
    <w:p w:rsidR="00AC16FE" w:rsidRDefault="00AC16FE" w:rsidP="005E1541">
      <w:pPr>
        <w:spacing w:after="0" w:line="240" w:lineRule="auto"/>
        <w:jc w:val="both"/>
        <w:rPr>
          <w:sz w:val="20"/>
          <w:szCs w:val="20"/>
        </w:rPr>
      </w:pPr>
    </w:p>
    <w:p w:rsidR="00AC16FE" w:rsidRDefault="00AC16FE" w:rsidP="005E1541">
      <w:pPr>
        <w:spacing w:after="0" w:line="240" w:lineRule="auto"/>
        <w:jc w:val="both"/>
        <w:rPr>
          <w:sz w:val="20"/>
          <w:szCs w:val="20"/>
        </w:rPr>
      </w:pPr>
    </w:p>
    <w:p w:rsidR="00AC16FE" w:rsidRDefault="00AC16FE" w:rsidP="005E1541">
      <w:pPr>
        <w:spacing w:after="0" w:line="240" w:lineRule="auto"/>
        <w:jc w:val="both"/>
        <w:rPr>
          <w:sz w:val="20"/>
          <w:szCs w:val="20"/>
        </w:rPr>
      </w:pPr>
    </w:p>
    <w:p w:rsidR="00AC16FE" w:rsidRDefault="00AC16FE" w:rsidP="005E1541">
      <w:pPr>
        <w:spacing w:after="0" w:line="240" w:lineRule="auto"/>
        <w:jc w:val="both"/>
        <w:rPr>
          <w:sz w:val="20"/>
          <w:szCs w:val="20"/>
        </w:rPr>
      </w:pPr>
    </w:p>
    <w:p w:rsidR="00AC16FE" w:rsidRDefault="00AC16FE" w:rsidP="005E1541">
      <w:pPr>
        <w:spacing w:after="0" w:line="240" w:lineRule="auto"/>
        <w:jc w:val="both"/>
        <w:rPr>
          <w:sz w:val="20"/>
          <w:szCs w:val="20"/>
        </w:rPr>
      </w:pPr>
    </w:p>
    <w:p w:rsidR="00AC16FE" w:rsidRDefault="00373349" w:rsidP="005E1541">
      <w:pPr>
        <w:spacing w:after="0" w:line="240" w:lineRule="auto"/>
        <w:jc w:val="both"/>
        <w:rPr>
          <w:sz w:val="20"/>
          <w:szCs w:val="20"/>
        </w:rPr>
      </w:pPr>
      <w:r>
        <w:rPr>
          <w:noProof/>
          <w:sz w:val="20"/>
          <w:szCs w:val="20"/>
          <w:lang w:eastAsia="en-GB"/>
        </w:rPr>
        <w:drawing>
          <wp:anchor distT="0" distB="0" distL="114300" distR="114300" simplePos="0" relativeHeight="251664384" behindDoc="0" locked="0" layoutInCell="1" allowOverlap="1">
            <wp:simplePos x="0" y="0"/>
            <wp:positionH relativeFrom="column">
              <wp:posOffset>4007003</wp:posOffset>
            </wp:positionH>
            <wp:positionV relativeFrom="paragraph">
              <wp:posOffset>1683451</wp:posOffset>
            </wp:positionV>
            <wp:extent cx="1797269" cy="422448"/>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t="63063"/>
                    <a:stretch>
                      <a:fillRect/>
                    </a:stretch>
                  </pic:blipFill>
                  <pic:spPr bwMode="auto">
                    <a:xfrm>
                      <a:off x="0" y="0"/>
                      <a:ext cx="1810042" cy="425450"/>
                    </a:xfrm>
                    <a:prstGeom prst="rect">
                      <a:avLst/>
                    </a:prstGeom>
                    <a:noFill/>
                    <a:ln w="9525">
                      <a:noFill/>
                      <a:miter lim="800000"/>
                      <a:headEnd/>
                      <a:tailEnd/>
                    </a:ln>
                  </pic:spPr>
                </pic:pic>
              </a:graphicData>
            </a:graphic>
          </wp:anchor>
        </w:drawing>
      </w:r>
    </w:p>
    <w:sectPr w:rsidR="00AC16FE" w:rsidSect="00D95EB1">
      <w:pgSz w:w="15840" w:h="12240" w:orient="landscape"/>
      <w:pgMar w:top="426" w:right="389"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5E1541"/>
    <w:rsid w:val="00075E7E"/>
    <w:rsid w:val="00137A7E"/>
    <w:rsid w:val="001A2CBC"/>
    <w:rsid w:val="002E18EA"/>
    <w:rsid w:val="00373349"/>
    <w:rsid w:val="003D350A"/>
    <w:rsid w:val="00476A6D"/>
    <w:rsid w:val="00597C19"/>
    <w:rsid w:val="005E1541"/>
    <w:rsid w:val="00867803"/>
    <w:rsid w:val="009133B9"/>
    <w:rsid w:val="00932FD0"/>
    <w:rsid w:val="00972C06"/>
    <w:rsid w:val="00A25728"/>
    <w:rsid w:val="00AC16FE"/>
    <w:rsid w:val="00D8583A"/>
    <w:rsid w:val="00D95EB1"/>
    <w:rsid w:val="00DB1055"/>
    <w:rsid w:val="00E02DF3"/>
    <w:rsid w:val="00E83DCD"/>
    <w:rsid w:val="00FD7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EB1"/>
    <w:rPr>
      <w:rFonts w:ascii="Tahoma" w:hAnsi="Tahoma" w:cs="Tahoma"/>
      <w:sz w:val="16"/>
      <w:szCs w:val="16"/>
      <w:lang w:val="en-GB"/>
    </w:rPr>
  </w:style>
  <w:style w:type="table" w:styleId="TableGrid">
    <w:name w:val="Table Grid"/>
    <w:basedOn w:val="TableNormal"/>
    <w:uiPriority w:val="59"/>
    <w:rsid w:val="00913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Vicki</cp:lastModifiedBy>
  <cp:revision>2</cp:revision>
  <dcterms:created xsi:type="dcterms:W3CDTF">2014-08-22T23:32:00Z</dcterms:created>
  <dcterms:modified xsi:type="dcterms:W3CDTF">2014-08-22T23:32:00Z</dcterms:modified>
</cp:coreProperties>
</file>